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4C" w:rsidRPr="00053610" w:rsidRDefault="00C63A66" w:rsidP="00053610">
      <w:pPr>
        <w:snapToGrid w:val="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  <w:szCs w:val="44"/>
          <w:u w:val="single"/>
        </w:rPr>
        <w:t xml:space="preserve"> </w:t>
      </w:r>
      <w:r w:rsidRPr="00C63A66">
        <w:rPr>
          <w:rFonts w:eastAsia="標楷體" w:hint="eastAsia"/>
          <w:sz w:val="36"/>
          <w:szCs w:val="44"/>
          <w:u w:val="single"/>
        </w:rPr>
        <w:t>106</w:t>
      </w:r>
      <w:r w:rsidR="00061304" w:rsidRPr="00C63A66">
        <w:rPr>
          <w:rFonts w:eastAsia="標楷體" w:hint="eastAsia"/>
          <w:sz w:val="36"/>
          <w:szCs w:val="44"/>
          <w:u w:val="single"/>
        </w:rPr>
        <w:t xml:space="preserve"> </w:t>
      </w:r>
      <w:r w:rsidR="0004584C" w:rsidRPr="00053610">
        <w:rPr>
          <w:rFonts w:eastAsia="標楷體" w:hint="eastAsia"/>
          <w:sz w:val="36"/>
          <w:szCs w:val="44"/>
        </w:rPr>
        <w:t>學年度學分</w:t>
      </w:r>
      <w:r w:rsidR="0004584C" w:rsidRPr="00053610">
        <w:rPr>
          <w:rFonts w:eastAsia="標楷體" w:hint="eastAsia"/>
          <w:sz w:val="36"/>
        </w:rPr>
        <w:t>學程</w:t>
      </w:r>
    </w:p>
    <w:p w:rsidR="0004584C" w:rsidRPr="00053610" w:rsidRDefault="0004584C" w:rsidP="00053610">
      <w:pPr>
        <w:snapToGrid w:val="0"/>
        <w:jc w:val="center"/>
        <w:rPr>
          <w:rFonts w:eastAsia="標楷體"/>
          <w:sz w:val="36"/>
        </w:rPr>
      </w:pPr>
      <w:r w:rsidRPr="00053610">
        <w:rPr>
          <w:rFonts w:eastAsia="標楷體" w:hint="eastAsia"/>
          <w:sz w:val="36"/>
        </w:rPr>
        <w:t>課程規劃表</w:t>
      </w:r>
    </w:p>
    <w:p w:rsidR="0004584C" w:rsidRPr="00053610" w:rsidRDefault="00053610" w:rsidP="0004584C">
      <w:pPr>
        <w:spacing w:line="360" w:lineRule="auto"/>
        <w:rPr>
          <w:rFonts w:eastAsia="標楷體"/>
          <w:sz w:val="28"/>
        </w:rPr>
      </w:pPr>
      <w:r w:rsidRPr="00061304">
        <w:rPr>
          <w:rFonts w:eastAsia="標楷體" w:hint="eastAsia"/>
          <w:b/>
          <w:sz w:val="28"/>
        </w:rPr>
        <w:t>學分學程名稱</w:t>
      </w:r>
      <w:r w:rsidRPr="00053610">
        <w:rPr>
          <w:rFonts w:eastAsia="標楷體" w:hint="eastAsia"/>
          <w:sz w:val="28"/>
        </w:rPr>
        <w:t>:</w:t>
      </w:r>
      <w:r w:rsidR="00C63A66">
        <w:rPr>
          <w:rFonts w:eastAsia="標楷體" w:hint="eastAsia"/>
          <w:sz w:val="28"/>
        </w:rPr>
        <w:t>牙科醫學影像技術學程</w:t>
      </w:r>
    </w:p>
    <w:tbl>
      <w:tblPr>
        <w:tblW w:w="576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"/>
        <w:gridCol w:w="1821"/>
        <w:gridCol w:w="3478"/>
        <w:gridCol w:w="1373"/>
        <w:gridCol w:w="1394"/>
        <w:gridCol w:w="1375"/>
        <w:gridCol w:w="73"/>
        <w:gridCol w:w="1162"/>
      </w:tblGrid>
      <w:tr w:rsidR="00061304" w:rsidRPr="009F35AB" w:rsidTr="00061304">
        <w:tc>
          <w:tcPr>
            <w:tcW w:w="304" w:type="pct"/>
            <w:vMerge w:val="restart"/>
            <w:shd w:val="clear" w:color="auto" w:fill="auto"/>
          </w:tcPr>
          <w:p w:rsidR="00061304" w:rsidRPr="00061304" w:rsidRDefault="00061304" w:rsidP="00061304">
            <w:pPr>
              <w:spacing w:before="240" w:line="240" w:lineRule="exact"/>
              <w:rPr>
                <w:rFonts w:eastAsia="標楷體"/>
              </w:rPr>
            </w:pPr>
          </w:p>
          <w:p w:rsidR="00061304" w:rsidRPr="00061304" w:rsidRDefault="00061304" w:rsidP="00061304">
            <w:pPr>
              <w:spacing w:before="240" w:line="240" w:lineRule="exact"/>
              <w:rPr>
                <w:rFonts w:eastAsia="標楷體"/>
              </w:rPr>
            </w:pPr>
          </w:p>
          <w:p w:rsidR="00061304" w:rsidRPr="00061304" w:rsidRDefault="00061304" w:rsidP="00061304">
            <w:pPr>
              <w:spacing w:before="240" w:line="240" w:lineRule="exact"/>
              <w:rPr>
                <w:rFonts w:eastAsia="標楷體"/>
              </w:rPr>
            </w:pPr>
          </w:p>
          <w:p w:rsidR="00061304" w:rsidRPr="00061304" w:rsidRDefault="00061304" w:rsidP="00061304">
            <w:pPr>
              <w:spacing w:before="240" w:line="240" w:lineRule="exact"/>
              <w:rPr>
                <w:rFonts w:eastAsia="標楷體"/>
                <w:b/>
                <w:sz w:val="28"/>
                <w:szCs w:val="28"/>
              </w:rPr>
            </w:pPr>
            <w:r w:rsidRPr="00061304">
              <w:rPr>
                <w:rFonts w:eastAsia="標楷體" w:hint="eastAsia"/>
                <w:b/>
                <w:sz w:val="28"/>
                <w:szCs w:val="28"/>
              </w:rPr>
              <w:t>核</w:t>
            </w:r>
          </w:p>
          <w:p w:rsidR="00061304" w:rsidRPr="00061304" w:rsidRDefault="00061304" w:rsidP="00061304">
            <w:pPr>
              <w:spacing w:before="240" w:line="240" w:lineRule="exact"/>
              <w:rPr>
                <w:rFonts w:eastAsia="標楷體"/>
                <w:b/>
                <w:sz w:val="28"/>
                <w:szCs w:val="28"/>
              </w:rPr>
            </w:pPr>
            <w:r w:rsidRPr="00061304">
              <w:rPr>
                <w:rFonts w:eastAsia="標楷體" w:hint="eastAsia"/>
                <w:b/>
                <w:sz w:val="28"/>
                <w:szCs w:val="28"/>
              </w:rPr>
              <w:t>心</w:t>
            </w:r>
          </w:p>
          <w:p w:rsidR="00061304" w:rsidRPr="00061304" w:rsidRDefault="00061304" w:rsidP="00061304">
            <w:pPr>
              <w:spacing w:before="240" w:line="240" w:lineRule="exact"/>
              <w:rPr>
                <w:rFonts w:eastAsia="標楷體"/>
                <w:b/>
                <w:sz w:val="28"/>
                <w:szCs w:val="28"/>
              </w:rPr>
            </w:pPr>
            <w:r w:rsidRPr="00061304">
              <w:rPr>
                <w:rFonts w:eastAsia="標楷體" w:hint="eastAsia"/>
                <w:b/>
                <w:sz w:val="28"/>
                <w:szCs w:val="28"/>
              </w:rPr>
              <w:t>課</w:t>
            </w:r>
          </w:p>
          <w:p w:rsidR="00061304" w:rsidRPr="00061304" w:rsidRDefault="00061304" w:rsidP="00061304">
            <w:pPr>
              <w:spacing w:before="240" w:line="240" w:lineRule="exact"/>
              <w:rPr>
                <w:rFonts w:eastAsia="標楷體"/>
              </w:rPr>
            </w:pPr>
            <w:r w:rsidRPr="00061304">
              <w:rPr>
                <w:rFonts w:eastAsia="標楷體" w:hint="eastAsia"/>
                <w:b/>
                <w:sz w:val="28"/>
                <w:szCs w:val="28"/>
              </w:rPr>
              <w:t>程</w:t>
            </w:r>
          </w:p>
        </w:tc>
        <w:tc>
          <w:tcPr>
            <w:tcW w:w="801" w:type="pct"/>
            <w:shd w:val="clear" w:color="auto" w:fill="auto"/>
          </w:tcPr>
          <w:p w:rsidR="00061304" w:rsidRP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開課學系</w:t>
            </w:r>
          </w:p>
        </w:tc>
        <w:tc>
          <w:tcPr>
            <w:tcW w:w="1530" w:type="pct"/>
            <w:shd w:val="clear" w:color="auto" w:fill="auto"/>
          </w:tcPr>
          <w:p w:rsidR="00061304" w:rsidRP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課程名稱</w:t>
            </w:r>
          </w:p>
        </w:tc>
        <w:tc>
          <w:tcPr>
            <w:tcW w:w="604" w:type="pct"/>
            <w:shd w:val="clear" w:color="auto" w:fill="auto"/>
          </w:tcPr>
          <w:p w:rsidR="00061304" w:rsidRP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開課年級</w:t>
            </w:r>
          </w:p>
        </w:tc>
        <w:tc>
          <w:tcPr>
            <w:tcW w:w="613" w:type="pct"/>
          </w:tcPr>
          <w:p w:rsidR="00061304" w:rsidRP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開課學期</w:t>
            </w:r>
          </w:p>
        </w:tc>
        <w:tc>
          <w:tcPr>
            <w:tcW w:w="605" w:type="pct"/>
            <w:shd w:val="clear" w:color="auto" w:fill="auto"/>
          </w:tcPr>
          <w:p w:rsidR="00061304" w:rsidRP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學分</w:t>
            </w:r>
            <w:r>
              <w:rPr>
                <w:rFonts w:eastAsia="標楷體" w:hint="eastAsia"/>
                <w:b/>
                <w:sz w:val="28"/>
                <w:szCs w:val="44"/>
              </w:rPr>
              <w:t>數</w:t>
            </w:r>
          </w:p>
        </w:tc>
        <w:tc>
          <w:tcPr>
            <w:tcW w:w="543" w:type="pct"/>
            <w:gridSpan w:val="2"/>
          </w:tcPr>
          <w:p w:rsidR="00061304" w:rsidRP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備註</w:t>
            </w:r>
          </w:p>
        </w:tc>
      </w:tr>
      <w:tr w:rsidR="00735307" w:rsidRPr="009F35AB" w:rsidTr="00061304">
        <w:tc>
          <w:tcPr>
            <w:tcW w:w="304" w:type="pct"/>
            <w:vMerge/>
            <w:shd w:val="clear" w:color="auto" w:fill="auto"/>
            <w:textDirection w:val="tbRlV"/>
            <w:vAlign w:val="center"/>
          </w:tcPr>
          <w:p w:rsidR="00735307" w:rsidRPr="009F35AB" w:rsidRDefault="00735307" w:rsidP="00006867">
            <w:pPr>
              <w:spacing w:before="240" w:line="240" w:lineRule="exact"/>
              <w:ind w:left="113" w:right="113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735307" w:rsidRPr="00E94573" w:rsidRDefault="00735307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vMerge w:val="restart"/>
            <w:shd w:val="clear" w:color="auto" w:fill="auto"/>
          </w:tcPr>
          <w:p w:rsidR="00735307" w:rsidRPr="00E94573" w:rsidRDefault="00735307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解剖</w:t>
            </w:r>
            <w:r w:rsidRPr="00E94573">
              <w:rPr>
                <w:rFonts w:ascii="標楷體" w:eastAsia="標楷體" w:hAnsi="標楷體"/>
              </w:rPr>
              <w:t>學</w:t>
            </w:r>
          </w:p>
        </w:tc>
        <w:tc>
          <w:tcPr>
            <w:tcW w:w="604" w:type="pct"/>
            <w:shd w:val="clear" w:color="auto" w:fill="auto"/>
          </w:tcPr>
          <w:p w:rsidR="00735307" w:rsidRPr="00735307" w:rsidRDefault="00735307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3</w:t>
            </w:r>
          </w:p>
        </w:tc>
        <w:tc>
          <w:tcPr>
            <w:tcW w:w="613" w:type="pct"/>
          </w:tcPr>
          <w:p w:rsidR="00735307" w:rsidRPr="00735307" w:rsidRDefault="00735307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735307" w:rsidRPr="00E94573" w:rsidRDefault="00735307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43" w:type="pct"/>
            <w:gridSpan w:val="2"/>
            <w:vMerge w:val="restart"/>
          </w:tcPr>
          <w:p w:rsidR="00735307" w:rsidRPr="00E94573" w:rsidRDefault="00735307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可擇一修課，承認</w:t>
            </w:r>
            <w:r w:rsidRPr="00735307">
              <w:rPr>
                <w:rFonts w:eastAsia="標楷體"/>
              </w:rPr>
              <w:t>2</w:t>
            </w:r>
            <w:r w:rsidRPr="00E94573">
              <w:rPr>
                <w:rFonts w:ascii="標楷體" w:eastAsia="標楷體" w:hAnsi="標楷體" w:hint="eastAsia"/>
              </w:rPr>
              <w:t>學分為本學程學分，以多抵少。</w:t>
            </w:r>
          </w:p>
        </w:tc>
      </w:tr>
      <w:tr w:rsidR="00735307" w:rsidRPr="009F35AB" w:rsidTr="00061304">
        <w:tc>
          <w:tcPr>
            <w:tcW w:w="304" w:type="pct"/>
            <w:vMerge/>
            <w:shd w:val="clear" w:color="auto" w:fill="auto"/>
            <w:vAlign w:val="center"/>
          </w:tcPr>
          <w:p w:rsidR="00735307" w:rsidRPr="009F35AB" w:rsidRDefault="00735307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735307" w:rsidRPr="00E94573" w:rsidRDefault="00735307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各系所</w:t>
            </w:r>
          </w:p>
        </w:tc>
        <w:tc>
          <w:tcPr>
            <w:tcW w:w="1530" w:type="pct"/>
            <w:vMerge/>
            <w:shd w:val="clear" w:color="auto" w:fill="auto"/>
          </w:tcPr>
          <w:p w:rsidR="00735307" w:rsidRPr="00E94573" w:rsidRDefault="00735307" w:rsidP="005A64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4" w:type="pct"/>
            <w:shd w:val="clear" w:color="auto" w:fill="auto"/>
          </w:tcPr>
          <w:p w:rsidR="00735307" w:rsidRPr="00735307" w:rsidRDefault="00735307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735307" w:rsidRPr="00735307" w:rsidRDefault="00735307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735307" w:rsidRPr="00E94573" w:rsidRDefault="00735307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上下</w:t>
            </w:r>
          </w:p>
        </w:tc>
        <w:tc>
          <w:tcPr>
            <w:tcW w:w="543" w:type="pct"/>
            <w:gridSpan w:val="2"/>
            <w:vMerge/>
          </w:tcPr>
          <w:p w:rsidR="00735307" w:rsidRPr="00E94573" w:rsidRDefault="00735307" w:rsidP="005A64D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73F01" w:rsidRPr="009F35AB" w:rsidTr="00B15C8C">
        <w:tc>
          <w:tcPr>
            <w:tcW w:w="304" w:type="pct"/>
            <w:vMerge/>
            <w:shd w:val="clear" w:color="auto" w:fill="auto"/>
            <w:vAlign w:val="center"/>
          </w:tcPr>
          <w:p w:rsidR="00573F01" w:rsidRPr="009F35AB" w:rsidRDefault="00573F0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各系所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微積分</w:t>
            </w:r>
          </w:p>
        </w:tc>
        <w:tc>
          <w:tcPr>
            <w:tcW w:w="604" w:type="pct"/>
            <w:shd w:val="clear" w:color="auto" w:fill="auto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43" w:type="pct"/>
            <w:gridSpan w:val="2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鍾相彬</w:t>
            </w:r>
          </w:p>
        </w:tc>
      </w:tr>
      <w:tr w:rsidR="00573F01" w:rsidRPr="009F35AB" w:rsidTr="00B15C8C">
        <w:tc>
          <w:tcPr>
            <w:tcW w:w="304" w:type="pct"/>
            <w:vMerge/>
            <w:shd w:val="clear" w:color="auto" w:fill="auto"/>
            <w:vAlign w:val="center"/>
          </w:tcPr>
          <w:p w:rsidR="00573F01" w:rsidRPr="009F35AB" w:rsidRDefault="00573F0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放射診斷器材學</w:t>
            </w:r>
          </w:p>
        </w:tc>
        <w:tc>
          <w:tcPr>
            <w:tcW w:w="604" w:type="pct"/>
            <w:shd w:val="clear" w:color="auto" w:fill="auto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43" w:type="pct"/>
            <w:gridSpan w:val="2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黎俊蔚</w:t>
            </w:r>
          </w:p>
        </w:tc>
      </w:tr>
      <w:tr w:rsidR="00573F01" w:rsidRPr="009F35AB" w:rsidTr="00B15C8C">
        <w:tc>
          <w:tcPr>
            <w:tcW w:w="304" w:type="pct"/>
            <w:vMerge/>
            <w:shd w:val="clear" w:color="auto" w:fill="auto"/>
            <w:vAlign w:val="center"/>
          </w:tcPr>
          <w:p w:rsidR="00573F01" w:rsidRPr="009F35AB" w:rsidRDefault="00573F0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醫學影像處理暨儲傳系統</w:t>
            </w:r>
          </w:p>
        </w:tc>
        <w:tc>
          <w:tcPr>
            <w:tcW w:w="604" w:type="pct"/>
            <w:shd w:val="clear" w:color="auto" w:fill="auto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43" w:type="pct"/>
            <w:gridSpan w:val="2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周銘鐘</w:t>
            </w:r>
          </w:p>
        </w:tc>
      </w:tr>
      <w:tr w:rsidR="00573F01" w:rsidRPr="009F35AB" w:rsidTr="00B15C8C">
        <w:tc>
          <w:tcPr>
            <w:tcW w:w="304" w:type="pct"/>
            <w:vMerge/>
            <w:shd w:val="clear" w:color="auto" w:fill="auto"/>
            <w:vAlign w:val="center"/>
          </w:tcPr>
          <w:p w:rsidR="00573F01" w:rsidRPr="009F35AB" w:rsidRDefault="00573F0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醫學影像原理</w:t>
            </w:r>
          </w:p>
        </w:tc>
        <w:tc>
          <w:tcPr>
            <w:tcW w:w="604" w:type="pct"/>
            <w:shd w:val="clear" w:color="auto" w:fill="auto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43" w:type="pct"/>
            <w:gridSpan w:val="2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黎俊蔚</w:t>
            </w:r>
          </w:p>
        </w:tc>
      </w:tr>
      <w:tr w:rsidR="00573F01" w:rsidRPr="009F35AB" w:rsidTr="00B15C8C">
        <w:tc>
          <w:tcPr>
            <w:tcW w:w="304" w:type="pct"/>
            <w:vMerge/>
            <w:shd w:val="clear" w:color="auto" w:fill="auto"/>
            <w:vAlign w:val="center"/>
          </w:tcPr>
          <w:p w:rsidR="00573F01" w:rsidRPr="009F35AB" w:rsidRDefault="00573F0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E94573">
              <w:rPr>
                <w:rFonts w:ascii="標楷體" w:eastAsia="標楷體" w:hAnsi="標楷體" w:hint="eastAsia"/>
              </w:rPr>
              <w:t>牙科放射技術學</w:t>
            </w:r>
          </w:p>
        </w:tc>
        <w:tc>
          <w:tcPr>
            <w:tcW w:w="604" w:type="pct"/>
            <w:shd w:val="clear" w:color="auto" w:fill="auto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43" w:type="pct"/>
            <w:gridSpan w:val="2"/>
          </w:tcPr>
          <w:p w:rsidR="00573F01" w:rsidRPr="00997EE2" w:rsidRDefault="00997EE2" w:rsidP="005A64D9">
            <w:pPr>
              <w:jc w:val="center"/>
              <w:rPr>
                <w:rFonts w:ascii="標楷體" w:eastAsia="標楷體" w:hAnsi="標楷體"/>
              </w:rPr>
            </w:pPr>
            <w:r w:rsidRPr="00D6768C">
              <w:rPr>
                <w:rFonts w:ascii="標楷體" w:eastAsia="標楷體" w:hAnsi="標楷體"/>
              </w:rPr>
              <w:t>黎俊蔚</w:t>
            </w:r>
          </w:p>
        </w:tc>
      </w:tr>
      <w:tr w:rsidR="00573F01" w:rsidRPr="009F35AB" w:rsidTr="00B15C8C">
        <w:tc>
          <w:tcPr>
            <w:tcW w:w="304" w:type="pct"/>
            <w:vMerge/>
            <w:shd w:val="clear" w:color="auto" w:fill="auto"/>
            <w:vAlign w:val="center"/>
          </w:tcPr>
          <w:p w:rsidR="00573F01" w:rsidRPr="009F35AB" w:rsidRDefault="00573F0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牙醫學系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牙科放射線影像學(</w:t>
            </w:r>
            <w:r w:rsidRPr="00997EE2">
              <w:rPr>
                <w:rFonts w:eastAsia="標楷體"/>
              </w:rPr>
              <w:t>I</w:t>
            </w:r>
            <w:r w:rsidRPr="00E9457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04" w:type="pct"/>
            <w:shd w:val="clear" w:color="auto" w:fill="auto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1</w:t>
            </w:r>
          </w:p>
        </w:tc>
        <w:tc>
          <w:tcPr>
            <w:tcW w:w="613" w:type="pct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43" w:type="pct"/>
            <w:gridSpan w:val="2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陳玉昆</w:t>
            </w:r>
          </w:p>
        </w:tc>
      </w:tr>
      <w:tr w:rsidR="00573F01" w:rsidRPr="009F35AB" w:rsidTr="00B15C8C">
        <w:tc>
          <w:tcPr>
            <w:tcW w:w="304" w:type="pct"/>
            <w:vMerge/>
            <w:shd w:val="clear" w:color="auto" w:fill="auto"/>
            <w:vAlign w:val="center"/>
          </w:tcPr>
          <w:p w:rsidR="00573F01" w:rsidRPr="009F35AB" w:rsidRDefault="00573F0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口衛系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口腔放射線學概論</w:t>
            </w:r>
          </w:p>
        </w:tc>
        <w:tc>
          <w:tcPr>
            <w:tcW w:w="604" w:type="pct"/>
            <w:shd w:val="clear" w:color="auto" w:fill="auto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1</w:t>
            </w:r>
          </w:p>
        </w:tc>
        <w:tc>
          <w:tcPr>
            <w:tcW w:w="613" w:type="pct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43" w:type="pct"/>
            <w:gridSpan w:val="2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陳玉昆</w:t>
            </w:r>
          </w:p>
        </w:tc>
      </w:tr>
      <w:tr w:rsidR="00573F01" w:rsidRPr="009F35AB" w:rsidTr="00B15C8C">
        <w:tc>
          <w:tcPr>
            <w:tcW w:w="304" w:type="pct"/>
            <w:vMerge/>
            <w:shd w:val="clear" w:color="auto" w:fill="auto"/>
            <w:vAlign w:val="center"/>
          </w:tcPr>
          <w:p w:rsidR="00573F01" w:rsidRPr="009F35AB" w:rsidRDefault="00573F0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573F01" w:rsidRPr="00944332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944332">
              <w:rPr>
                <w:rFonts w:ascii="標楷體" w:eastAsia="標楷體" w:hAnsi="標楷體" w:hint="eastAsia"/>
              </w:rPr>
              <w:t>醫管資系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573F01" w:rsidRPr="00944332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944332">
              <w:rPr>
                <w:rFonts w:ascii="標楷體" w:eastAsia="標楷體" w:hAnsi="標楷體" w:hint="eastAsia"/>
              </w:rPr>
              <w:t>計算機概論</w:t>
            </w:r>
          </w:p>
        </w:tc>
        <w:tc>
          <w:tcPr>
            <w:tcW w:w="604" w:type="pct"/>
            <w:shd w:val="clear" w:color="auto" w:fill="auto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3</w:t>
            </w:r>
          </w:p>
        </w:tc>
        <w:tc>
          <w:tcPr>
            <w:tcW w:w="613" w:type="pct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573F01" w:rsidRPr="00944332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944332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43" w:type="pct"/>
            <w:gridSpan w:val="2"/>
          </w:tcPr>
          <w:p w:rsidR="00573F01" w:rsidRPr="00944332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944332">
              <w:rPr>
                <w:rFonts w:ascii="標楷體" w:eastAsia="標楷體" w:hAnsi="標楷體" w:hint="eastAsia"/>
              </w:rPr>
              <w:t>陳以德</w:t>
            </w:r>
          </w:p>
        </w:tc>
      </w:tr>
      <w:tr w:rsidR="00573F01" w:rsidRPr="009F35AB" w:rsidTr="00B15C8C">
        <w:tc>
          <w:tcPr>
            <w:tcW w:w="304" w:type="pct"/>
            <w:vMerge/>
            <w:shd w:val="clear" w:color="auto" w:fill="auto"/>
            <w:vAlign w:val="center"/>
          </w:tcPr>
          <w:p w:rsidR="00573F01" w:rsidRPr="009F35AB" w:rsidRDefault="00573F01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醫管資系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醫療影像處理</w:t>
            </w:r>
          </w:p>
        </w:tc>
        <w:tc>
          <w:tcPr>
            <w:tcW w:w="604" w:type="pct"/>
            <w:shd w:val="clear" w:color="auto" w:fill="auto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3</w:t>
            </w:r>
          </w:p>
        </w:tc>
        <w:tc>
          <w:tcPr>
            <w:tcW w:w="613" w:type="pct"/>
          </w:tcPr>
          <w:p w:rsidR="00573F01" w:rsidRPr="00735307" w:rsidRDefault="00573F01" w:rsidP="005A64D9">
            <w:pPr>
              <w:jc w:val="center"/>
              <w:rPr>
                <w:rFonts w:eastAsia="標楷體"/>
              </w:rPr>
            </w:pPr>
            <w:r w:rsidRPr="00735307">
              <w:rPr>
                <w:rFonts w:eastAsia="標楷體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43" w:type="pct"/>
            <w:gridSpan w:val="2"/>
          </w:tcPr>
          <w:p w:rsidR="00573F01" w:rsidRPr="00E94573" w:rsidRDefault="00573F01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周銘鐘</w:t>
            </w:r>
          </w:p>
        </w:tc>
      </w:tr>
      <w:tr w:rsidR="00061304" w:rsidRPr="009F35AB" w:rsidTr="00061304">
        <w:trPr>
          <w:trHeight w:val="716"/>
        </w:trPr>
        <w:tc>
          <w:tcPr>
            <w:tcW w:w="304" w:type="pct"/>
            <w:vMerge/>
            <w:shd w:val="clear" w:color="auto" w:fill="auto"/>
            <w:vAlign w:val="center"/>
          </w:tcPr>
          <w:p w:rsidR="00061304" w:rsidRPr="009F35AB" w:rsidRDefault="00061304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4696" w:type="pct"/>
            <w:gridSpan w:val="7"/>
          </w:tcPr>
          <w:p w:rsidR="00061304" w:rsidRP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以上課程為學程核心課程，至少需選讀</w:t>
            </w:r>
            <w:r w:rsidRPr="00061304">
              <w:rPr>
                <w:rFonts w:eastAsia="標楷體" w:hint="eastAsia"/>
                <w:b/>
                <w:sz w:val="28"/>
                <w:szCs w:val="44"/>
              </w:rPr>
              <w:t>_</w:t>
            </w:r>
            <w:r w:rsidR="00735307" w:rsidRPr="00CF154A">
              <w:rPr>
                <w:rFonts w:eastAsia="標楷體" w:hint="eastAsia"/>
                <w:b/>
                <w:sz w:val="28"/>
                <w:szCs w:val="44"/>
                <w:u w:val="single"/>
              </w:rPr>
              <w:t>12</w:t>
            </w:r>
            <w:r w:rsidRPr="00061304">
              <w:rPr>
                <w:rFonts w:eastAsia="標楷體" w:hint="eastAsia"/>
                <w:b/>
                <w:sz w:val="28"/>
                <w:szCs w:val="44"/>
              </w:rPr>
              <w:t>學分</w:t>
            </w:r>
          </w:p>
        </w:tc>
      </w:tr>
      <w:tr w:rsidR="00061304" w:rsidRPr="009F35AB" w:rsidTr="00061304">
        <w:trPr>
          <w:trHeight w:val="698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選</w:t>
            </w:r>
          </w:p>
          <w:p w:rsid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修</w:t>
            </w:r>
          </w:p>
          <w:p w:rsid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課</w:t>
            </w:r>
          </w:p>
          <w:p w:rsidR="00061304" w:rsidRP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程</w:t>
            </w:r>
          </w:p>
        </w:tc>
        <w:tc>
          <w:tcPr>
            <w:tcW w:w="801" w:type="pct"/>
          </w:tcPr>
          <w:p w:rsidR="00061304" w:rsidRPr="00061304" w:rsidRDefault="00061304" w:rsidP="00FC0CEC">
            <w:pPr>
              <w:spacing w:before="240" w:line="24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開課學系</w:t>
            </w:r>
          </w:p>
        </w:tc>
        <w:tc>
          <w:tcPr>
            <w:tcW w:w="1530" w:type="pct"/>
          </w:tcPr>
          <w:p w:rsidR="00061304" w:rsidRPr="00061304" w:rsidRDefault="00061304" w:rsidP="00FC0CEC">
            <w:pPr>
              <w:spacing w:before="240" w:line="240" w:lineRule="exact"/>
              <w:jc w:val="center"/>
              <w:rPr>
                <w:rFonts w:eastAsia="標楷體"/>
                <w:b/>
                <w:sz w:val="44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課程名稱</w:t>
            </w:r>
          </w:p>
        </w:tc>
        <w:tc>
          <w:tcPr>
            <w:tcW w:w="604" w:type="pct"/>
          </w:tcPr>
          <w:p w:rsidR="00061304" w:rsidRPr="00061304" w:rsidRDefault="00061304" w:rsidP="00FC0CEC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開課年級</w:t>
            </w:r>
          </w:p>
        </w:tc>
        <w:tc>
          <w:tcPr>
            <w:tcW w:w="613" w:type="pct"/>
          </w:tcPr>
          <w:p w:rsidR="00061304" w:rsidRPr="00061304" w:rsidRDefault="00061304" w:rsidP="00FC0CEC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開課學期</w:t>
            </w:r>
          </w:p>
        </w:tc>
        <w:tc>
          <w:tcPr>
            <w:tcW w:w="637" w:type="pct"/>
            <w:gridSpan w:val="2"/>
          </w:tcPr>
          <w:p w:rsidR="00061304" w:rsidRPr="00061304" w:rsidRDefault="00061304" w:rsidP="00FC0CEC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學分</w:t>
            </w:r>
            <w:r>
              <w:rPr>
                <w:rFonts w:eastAsia="標楷體" w:hint="eastAsia"/>
                <w:b/>
                <w:sz w:val="28"/>
                <w:szCs w:val="44"/>
              </w:rPr>
              <w:t>數</w:t>
            </w:r>
          </w:p>
        </w:tc>
        <w:tc>
          <w:tcPr>
            <w:tcW w:w="511" w:type="pct"/>
          </w:tcPr>
          <w:p w:rsidR="00061304" w:rsidRPr="00061304" w:rsidRDefault="00061304" w:rsidP="00FC0CEC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備註</w:t>
            </w:r>
          </w:p>
        </w:tc>
      </w:tr>
      <w:tr w:rsidR="009612DB" w:rsidRPr="009F35AB" w:rsidTr="00BD3E69">
        <w:tc>
          <w:tcPr>
            <w:tcW w:w="304" w:type="pct"/>
            <w:vMerge/>
            <w:shd w:val="clear" w:color="auto" w:fill="auto"/>
          </w:tcPr>
          <w:p w:rsidR="009612DB" w:rsidRPr="00F54310" w:rsidRDefault="009612DB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放射線診斷技術</w:t>
            </w:r>
          </w:p>
        </w:tc>
        <w:tc>
          <w:tcPr>
            <w:tcW w:w="604" w:type="pct"/>
            <w:shd w:val="clear" w:color="auto" w:fill="auto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4</w:t>
            </w:r>
          </w:p>
        </w:tc>
        <w:tc>
          <w:tcPr>
            <w:tcW w:w="613" w:type="pct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3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上下</w:t>
            </w:r>
          </w:p>
        </w:tc>
        <w:tc>
          <w:tcPr>
            <w:tcW w:w="511" w:type="pct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高一峰</w:t>
            </w:r>
          </w:p>
        </w:tc>
      </w:tr>
      <w:tr w:rsidR="009612DB" w:rsidRPr="009F35AB" w:rsidTr="00BD3E69">
        <w:tc>
          <w:tcPr>
            <w:tcW w:w="304" w:type="pct"/>
            <w:vMerge/>
            <w:shd w:val="clear" w:color="auto" w:fill="auto"/>
          </w:tcPr>
          <w:p w:rsidR="009612DB" w:rsidRPr="009F35AB" w:rsidRDefault="009612D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放射線診斷技術實驗</w:t>
            </w:r>
          </w:p>
        </w:tc>
        <w:tc>
          <w:tcPr>
            <w:tcW w:w="604" w:type="pct"/>
            <w:shd w:val="clear" w:color="auto" w:fill="auto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3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上下</w:t>
            </w:r>
          </w:p>
        </w:tc>
        <w:tc>
          <w:tcPr>
            <w:tcW w:w="511" w:type="pct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高一峰</w:t>
            </w:r>
          </w:p>
        </w:tc>
      </w:tr>
      <w:tr w:rsidR="009612DB" w:rsidRPr="009F35AB" w:rsidTr="00BD3E69">
        <w:tc>
          <w:tcPr>
            <w:tcW w:w="304" w:type="pct"/>
            <w:vMerge/>
            <w:shd w:val="clear" w:color="auto" w:fill="auto"/>
          </w:tcPr>
          <w:p w:rsidR="009612DB" w:rsidRPr="009F35AB" w:rsidRDefault="009612D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電腦程式設計</w:t>
            </w:r>
          </w:p>
        </w:tc>
        <w:tc>
          <w:tcPr>
            <w:tcW w:w="604" w:type="pct"/>
            <w:shd w:val="clear" w:color="auto" w:fill="auto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1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11" w:type="pct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高一峰</w:t>
            </w:r>
          </w:p>
        </w:tc>
      </w:tr>
      <w:tr w:rsidR="009612DB" w:rsidRPr="009F35AB" w:rsidTr="00BD3E69">
        <w:tc>
          <w:tcPr>
            <w:tcW w:w="304" w:type="pct"/>
            <w:vMerge/>
            <w:shd w:val="clear" w:color="auto" w:fill="auto"/>
          </w:tcPr>
          <w:p w:rsidR="009612DB" w:rsidRPr="009F35AB" w:rsidRDefault="009612D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基礎醫用設備維修</w:t>
            </w:r>
          </w:p>
        </w:tc>
        <w:tc>
          <w:tcPr>
            <w:tcW w:w="604" w:type="pct"/>
            <w:shd w:val="clear" w:color="auto" w:fill="auto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11" w:type="pct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黃英峰</w:t>
            </w:r>
          </w:p>
        </w:tc>
      </w:tr>
      <w:tr w:rsidR="009612DB" w:rsidRPr="009F35AB" w:rsidTr="00BD3E69">
        <w:tc>
          <w:tcPr>
            <w:tcW w:w="304" w:type="pct"/>
            <w:vMerge/>
            <w:shd w:val="clear" w:color="auto" w:fill="auto"/>
          </w:tcPr>
          <w:p w:rsidR="009612DB" w:rsidRPr="009F35AB" w:rsidRDefault="009612D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醫學工程概論</w:t>
            </w:r>
          </w:p>
        </w:tc>
        <w:tc>
          <w:tcPr>
            <w:tcW w:w="604" w:type="pct"/>
            <w:shd w:val="clear" w:color="auto" w:fill="auto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3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11" w:type="pct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/>
              </w:rPr>
              <w:t>田育彰</w:t>
            </w:r>
          </w:p>
        </w:tc>
      </w:tr>
      <w:tr w:rsidR="009612DB" w:rsidRPr="009F35AB" w:rsidTr="00BD3E69">
        <w:tc>
          <w:tcPr>
            <w:tcW w:w="304" w:type="pct"/>
            <w:vMerge/>
            <w:shd w:val="clear" w:color="auto" w:fill="auto"/>
          </w:tcPr>
          <w:p w:rsidR="009612DB" w:rsidRPr="009F35AB" w:rsidRDefault="009612D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</w:tcPr>
          <w:p w:rsidR="009612DB" w:rsidRPr="00F8645F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F8645F">
              <w:rPr>
                <w:rFonts w:ascii="標楷體" w:eastAsia="標楷體" w:hAnsi="標楷體" w:hint="eastAsia"/>
              </w:rPr>
              <w:t>醫放系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9612DB" w:rsidRPr="00F8645F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F8645F">
              <w:rPr>
                <w:rFonts w:ascii="標楷體" w:eastAsia="標楷體" w:hAnsi="標楷體" w:hint="eastAsia"/>
              </w:rPr>
              <w:t>應用數學</w:t>
            </w:r>
          </w:p>
        </w:tc>
        <w:tc>
          <w:tcPr>
            <w:tcW w:w="604" w:type="pct"/>
            <w:shd w:val="clear" w:color="auto" w:fill="auto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9612DB" w:rsidRPr="00F8645F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F8645F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11" w:type="pct"/>
          </w:tcPr>
          <w:p w:rsidR="009612DB" w:rsidRPr="00F8645F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F8645F">
              <w:rPr>
                <w:rFonts w:ascii="標楷體" w:eastAsia="標楷體" w:hAnsi="標楷體"/>
              </w:rPr>
              <w:t>周銘鐘</w:t>
            </w:r>
          </w:p>
        </w:tc>
      </w:tr>
      <w:tr w:rsidR="009612DB" w:rsidRPr="009F35AB" w:rsidTr="00BD3E69">
        <w:tc>
          <w:tcPr>
            <w:tcW w:w="304" w:type="pct"/>
            <w:vMerge/>
            <w:shd w:val="clear" w:color="auto" w:fill="auto"/>
          </w:tcPr>
          <w:p w:rsidR="009612DB" w:rsidRPr="009F35AB" w:rsidRDefault="009612D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口衛系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牙科器械概論</w:t>
            </w:r>
          </w:p>
        </w:tc>
        <w:tc>
          <w:tcPr>
            <w:tcW w:w="604" w:type="pct"/>
            <w:shd w:val="clear" w:color="auto" w:fill="auto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11" w:type="pct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劉彥君</w:t>
            </w:r>
          </w:p>
        </w:tc>
      </w:tr>
      <w:tr w:rsidR="009612DB" w:rsidRPr="009F35AB" w:rsidTr="00BD3E69">
        <w:tc>
          <w:tcPr>
            <w:tcW w:w="304" w:type="pct"/>
            <w:vMerge/>
            <w:shd w:val="clear" w:color="auto" w:fill="auto"/>
          </w:tcPr>
          <w:p w:rsidR="009612DB" w:rsidRPr="009F35AB" w:rsidRDefault="009612D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2B7D39">
              <w:rPr>
                <w:rFonts w:ascii="標楷體" w:eastAsia="標楷體" w:hAnsi="標楷體" w:hint="eastAsia"/>
              </w:rPr>
              <w:t>牙醫學系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醫學材料應用概論</w:t>
            </w:r>
          </w:p>
        </w:tc>
        <w:tc>
          <w:tcPr>
            <w:tcW w:w="604" w:type="pct"/>
            <w:shd w:val="clear" w:color="auto" w:fill="auto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2</w:t>
            </w:r>
          </w:p>
        </w:tc>
        <w:tc>
          <w:tcPr>
            <w:tcW w:w="613" w:type="pct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3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511" w:type="pct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王彥雄</w:t>
            </w:r>
          </w:p>
        </w:tc>
      </w:tr>
      <w:tr w:rsidR="009612DB" w:rsidRPr="009F35AB" w:rsidTr="00BD3E69">
        <w:tc>
          <w:tcPr>
            <w:tcW w:w="304" w:type="pct"/>
            <w:vMerge/>
            <w:shd w:val="clear" w:color="auto" w:fill="auto"/>
          </w:tcPr>
          <w:p w:rsidR="009612DB" w:rsidRPr="009F35AB" w:rsidRDefault="009612DB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醫管資系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醫療資訊概論</w:t>
            </w:r>
          </w:p>
        </w:tc>
        <w:tc>
          <w:tcPr>
            <w:tcW w:w="604" w:type="pct"/>
            <w:shd w:val="clear" w:color="auto" w:fill="auto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3</w:t>
            </w:r>
          </w:p>
        </w:tc>
        <w:tc>
          <w:tcPr>
            <w:tcW w:w="613" w:type="pct"/>
          </w:tcPr>
          <w:p w:rsidR="009612DB" w:rsidRPr="009612DB" w:rsidRDefault="009612DB" w:rsidP="005A64D9">
            <w:pPr>
              <w:jc w:val="center"/>
              <w:rPr>
                <w:rFonts w:eastAsia="標楷體"/>
              </w:rPr>
            </w:pPr>
            <w:r w:rsidRPr="009612DB">
              <w:rPr>
                <w:rFonts w:eastAsia="標楷體"/>
              </w:rPr>
              <w:t>1</w:t>
            </w:r>
          </w:p>
        </w:tc>
        <w:tc>
          <w:tcPr>
            <w:tcW w:w="637" w:type="pct"/>
            <w:gridSpan w:val="2"/>
            <w:shd w:val="clear" w:color="auto" w:fill="auto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511" w:type="pct"/>
          </w:tcPr>
          <w:p w:rsidR="009612DB" w:rsidRPr="00E94573" w:rsidRDefault="009612DB" w:rsidP="005A64D9">
            <w:pPr>
              <w:jc w:val="center"/>
              <w:rPr>
                <w:rFonts w:ascii="標楷體" w:eastAsia="標楷體" w:hAnsi="標楷體"/>
              </w:rPr>
            </w:pPr>
            <w:r w:rsidRPr="00E94573">
              <w:rPr>
                <w:rFonts w:ascii="標楷體" w:eastAsia="標楷體" w:hAnsi="標楷體" w:hint="eastAsia"/>
              </w:rPr>
              <w:t>李憶農</w:t>
            </w:r>
          </w:p>
        </w:tc>
      </w:tr>
      <w:tr w:rsidR="00061304" w:rsidRPr="009F35AB" w:rsidTr="00061304">
        <w:trPr>
          <w:trHeight w:val="672"/>
        </w:trPr>
        <w:tc>
          <w:tcPr>
            <w:tcW w:w="304" w:type="pct"/>
            <w:vMerge/>
            <w:shd w:val="clear" w:color="auto" w:fill="auto"/>
          </w:tcPr>
          <w:p w:rsidR="00061304" w:rsidRPr="009F35AB" w:rsidRDefault="00061304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4696" w:type="pct"/>
            <w:gridSpan w:val="7"/>
          </w:tcPr>
          <w:p w:rsidR="00061304" w:rsidRPr="00061304" w:rsidRDefault="00061304" w:rsidP="00006867">
            <w:pPr>
              <w:spacing w:before="240" w:line="240" w:lineRule="exact"/>
              <w:jc w:val="center"/>
              <w:rPr>
                <w:rFonts w:eastAsia="標楷體"/>
                <w:b/>
                <w:sz w:val="28"/>
                <w:szCs w:val="44"/>
              </w:rPr>
            </w:pPr>
            <w:r w:rsidRPr="00061304">
              <w:rPr>
                <w:rFonts w:eastAsia="標楷體" w:hint="eastAsia"/>
                <w:b/>
                <w:sz w:val="28"/>
                <w:szCs w:val="44"/>
              </w:rPr>
              <w:t>以上課程為學程選修課程，至少需選讀</w:t>
            </w:r>
            <w:r w:rsidRPr="00061304">
              <w:rPr>
                <w:rFonts w:eastAsia="標楷體" w:hint="eastAsia"/>
                <w:b/>
                <w:sz w:val="28"/>
                <w:szCs w:val="44"/>
              </w:rPr>
              <w:t>_</w:t>
            </w:r>
            <w:r w:rsidR="009612DB" w:rsidRPr="00CF154A">
              <w:rPr>
                <w:rFonts w:eastAsia="標楷體" w:hint="eastAsia"/>
                <w:b/>
                <w:sz w:val="28"/>
                <w:szCs w:val="44"/>
                <w:u w:val="single"/>
              </w:rPr>
              <w:t>8</w:t>
            </w:r>
            <w:r w:rsidRPr="00061304">
              <w:rPr>
                <w:rFonts w:eastAsia="標楷體" w:hint="eastAsia"/>
                <w:b/>
                <w:sz w:val="28"/>
                <w:szCs w:val="44"/>
              </w:rPr>
              <w:t>學分</w:t>
            </w:r>
          </w:p>
        </w:tc>
      </w:tr>
      <w:tr w:rsidR="00061304" w:rsidRPr="009F35AB" w:rsidTr="00061304">
        <w:trPr>
          <w:trHeight w:val="814"/>
        </w:trPr>
        <w:tc>
          <w:tcPr>
            <w:tcW w:w="5000" w:type="pct"/>
            <w:gridSpan w:val="8"/>
          </w:tcPr>
          <w:p w:rsidR="00061304" w:rsidRDefault="00061304" w:rsidP="003F7321">
            <w:pPr>
              <w:spacing w:before="240" w:line="240" w:lineRule="exact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修讀條件與重要注意事項</w:t>
            </w:r>
            <w:r>
              <w:rPr>
                <w:rFonts w:eastAsia="標楷體" w:hint="eastAsia"/>
                <w:sz w:val="28"/>
                <w:szCs w:val="44"/>
              </w:rPr>
              <w:t>:</w:t>
            </w:r>
          </w:p>
          <w:p w:rsidR="00061304" w:rsidRDefault="00061304" w:rsidP="003F7321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sz w:val="28"/>
                <w:szCs w:val="44"/>
              </w:rPr>
            </w:pPr>
            <w:r>
              <w:rPr>
                <w:rFonts w:eastAsia="標楷體" w:hint="eastAsia"/>
                <w:sz w:val="28"/>
                <w:szCs w:val="44"/>
              </w:rPr>
              <w:t>所修讀課程中至少有</w:t>
            </w:r>
            <w:r>
              <w:rPr>
                <w:rFonts w:eastAsia="標楷體" w:hint="eastAsia"/>
                <w:sz w:val="28"/>
                <w:szCs w:val="44"/>
              </w:rPr>
              <w:t>8</w:t>
            </w:r>
            <w:r>
              <w:rPr>
                <w:rFonts w:eastAsia="標楷體" w:hint="eastAsia"/>
                <w:sz w:val="28"/>
                <w:szCs w:val="44"/>
              </w:rPr>
              <w:t>學分不屬於學生本系</w:t>
            </w:r>
            <w:r>
              <w:rPr>
                <w:rFonts w:eastAsia="標楷體" w:hint="eastAsia"/>
                <w:sz w:val="28"/>
                <w:szCs w:val="44"/>
              </w:rPr>
              <w:t>(</w:t>
            </w:r>
            <w:r>
              <w:rPr>
                <w:rFonts w:eastAsia="標楷體" w:hint="eastAsia"/>
                <w:sz w:val="28"/>
                <w:szCs w:val="44"/>
              </w:rPr>
              <w:t>所</w:t>
            </w:r>
            <w:r>
              <w:rPr>
                <w:rFonts w:eastAsia="標楷體" w:hint="eastAsia"/>
                <w:sz w:val="28"/>
                <w:szCs w:val="44"/>
              </w:rPr>
              <w:t>)</w:t>
            </w:r>
            <w:r>
              <w:rPr>
                <w:rFonts w:eastAsia="標楷體" w:hint="eastAsia"/>
                <w:sz w:val="28"/>
                <w:szCs w:val="44"/>
              </w:rPr>
              <w:t>、雙主修及輔系所開設課程。</w:t>
            </w:r>
          </w:p>
          <w:p w:rsidR="00061304" w:rsidRPr="00792AE9" w:rsidRDefault="00061304" w:rsidP="003F7321">
            <w:pPr>
              <w:numPr>
                <w:ilvl w:val="0"/>
                <w:numId w:val="1"/>
              </w:numPr>
              <w:spacing w:before="240" w:line="240" w:lineRule="exact"/>
              <w:rPr>
                <w:rFonts w:eastAsia="標楷體"/>
                <w:color w:val="FF0000"/>
                <w:sz w:val="28"/>
                <w:szCs w:val="44"/>
              </w:rPr>
            </w:pPr>
            <w:r w:rsidRPr="0024326B">
              <w:rPr>
                <w:rFonts w:eastAsia="標楷體" w:hint="eastAsia"/>
                <w:color w:val="FF0000"/>
                <w:sz w:val="28"/>
                <w:szCs w:val="44"/>
              </w:rPr>
              <w:t>(</w:t>
            </w:r>
            <w:r w:rsidRPr="0024326B">
              <w:rPr>
                <w:rFonts w:eastAsia="標楷體" w:hint="eastAsia"/>
                <w:color w:val="FF0000"/>
                <w:sz w:val="28"/>
                <w:szCs w:val="44"/>
              </w:rPr>
              <w:t>其他學程自訂相關修讀條件與注意事項</w:t>
            </w:r>
            <w:r w:rsidRPr="0024326B">
              <w:rPr>
                <w:rFonts w:eastAsia="標楷體" w:hint="eastAsia"/>
                <w:color w:val="FF0000"/>
                <w:sz w:val="28"/>
                <w:szCs w:val="44"/>
              </w:rPr>
              <w:t>)</w:t>
            </w:r>
          </w:p>
        </w:tc>
      </w:tr>
    </w:tbl>
    <w:p w:rsidR="00792AE9" w:rsidRDefault="00792AE9">
      <w:pPr>
        <w:rPr>
          <w:rFonts w:ascii="標楷體" w:eastAsia="標楷體" w:hAnsi="標楷體"/>
          <w:b/>
        </w:rPr>
      </w:pPr>
    </w:p>
    <w:p w:rsidR="004A510C" w:rsidRPr="00A8641E" w:rsidRDefault="00656BFC">
      <w:pPr>
        <w:rPr>
          <w:rFonts w:ascii="標楷體" w:eastAsia="標楷體" w:hAnsi="標楷體"/>
          <w:b/>
        </w:rPr>
      </w:pPr>
      <w:bookmarkStart w:id="0" w:name="_GoBack"/>
      <w:bookmarkEnd w:id="0"/>
      <w:r w:rsidRPr="00A8641E">
        <w:rPr>
          <w:rFonts w:ascii="標楷體" w:eastAsia="標楷體" w:hAnsi="標楷體" w:hint="eastAsia"/>
          <w:b/>
        </w:rPr>
        <w:lastRenderedPageBreak/>
        <w:t>學程負責人:               主負責學系主任:</w:t>
      </w:r>
    </w:p>
    <w:p w:rsidR="00C02803" w:rsidRPr="00146860" w:rsidRDefault="00C02803" w:rsidP="00DF325E">
      <w:pPr>
        <w:widowControl/>
        <w:spacing w:beforeLines="100"/>
        <w:rPr>
          <w:rFonts w:ascii="標楷體" w:eastAsia="標楷體" w:hAnsi="標楷體"/>
        </w:rPr>
      </w:pPr>
      <w:r w:rsidRPr="00C02803">
        <w:rPr>
          <w:rFonts w:ascii="標楷體" w:eastAsia="標楷體" w:hAnsi="標楷體" w:hint="eastAsia"/>
        </w:rPr>
        <w:t>備註:</w:t>
      </w:r>
      <w:r w:rsidRPr="00C02803">
        <w:rPr>
          <w:rFonts w:ascii="標楷體" w:eastAsia="標楷體" w:hAnsi="標楷體" w:hint="eastAsia"/>
          <w:b/>
          <w:u w:val="single"/>
        </w:rPr>
        <w:t>審議行政程序: 系(所)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會、院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</w:t>
      </w:r>
      <w:r w:rsidRPr="00C02803">
        <w:rPr>
          <w:rFonts w:ascii="標楷體" w:eastAsia="標楷體" w:hAnsi="標楷體" w:hint="eastAsia"/>
          <w:u w:val="single"/>
        </w:rPr>
        <w:t>審議通過後提學程發展委員會審議</w:t>
      </w:r>
    </w:p>
    <w:sectPr w:rsidR="00C02803" w:rsidRPr="00146860" w:rsidSect="00146860">
      <w:pgSz w:w="11907" w:h="16839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E2" w:rsidRDefault="00C32EE2" w:rsidP="00F03E8D">
      <w:r>
        <w:separator/>
      </w:r>
    </w:p>
  </w:endnote>
  <w:endnote w:type="continuationSeparator" w:id="0">
    <w:p w:rsidR="00C32EE2" w:rsidRDefault="00C32EE2" w:rsidP="00F0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E2" w:rsidRDefault="00C32EE2" w:rsidP="00F03E8D">
      <w:r>
        <w:separator/>
      </w:r>
    </w:p>
  </w:footnote>
  <w:footnote w:type="continuationSeparator" w:id="0">
    <w:p w:rsidR="00C32EE2" w:rsidRDefault="00C32EE2" w:rsidP="00F03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8D3"/>
    <w:multiLevelType w:val="hybridMultilevel"/>
    <w:tmpl w:val="8CF288D8"/>
    <w:lvl w:ilvl="0" w:tplc="E1B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74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9AEEF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725FD"/>
    <w:multiLevelType w:val="hybridMultilevel"/>
    <w:tmpl w:val="16003D7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84C"/>
    <w:rsid w:val="00006C20"/>
    <w:rsid w:val="00031264"/>
    <w:rsid w:val="0004584C"/>
    <w:rsid w:val="00053610"/>
    <w:rsid w:val="00061304"/>
    <w:rsid w:val="000770AF"/>
    <w:rsid w:val="0007796C"/>
    <w:rsid w:val="00146860"/>
    <w:rsid w:val="001E038C"/>
    <w:rsid w:val="00280848"/>
    <w:rsid w:val="00284515"/>
    <w:rsid w:val="003A5044"/>
    <w:rsid w:val="003F7321"/>
    <w:rsid w:val="00420DAE"/>
    <w:rsid w:val="00484F4C"/>
    <w:rsid w:val="004A510C"/>
    <w:rsid w:val="00550E53"/>
    <w:rsid w:val="00573F01"/>
    <w:rsid w:val="005A279F"/>
    <w:rsid w:val="00656BFC"/>
    <w:rsid w:val="00656D95"/>
    <w:rsid w:val="00735307"/>
    <w:rsid w:val="00776E06"/>
    <w:rsid w:val="00792AE9"/>
    <w:rsid w:val="00813C64"/>
    <w:rsid w:val="008B7D30"/>
    <w:rsid w:val="008D76E3"/>
    <w:rsid w:val="008F3C7F"/>
    <w:rsid w:val="00915A19"/>
    <w:rsid w:val="009612DB"/>
    <w:rsid w:val="00997EE2"/>
    <w:rsid w:val="00A8641E"/>
    <w:rsid w:val="00A96D50"/>
    <w:rsid w:val="00AA6487"/>
    <w:rsid w:val="00C02803"/>
    <w:rsid w:val="00C22BB2"/>
    <w:rsid w:val="00C32EE2"/>
    <w:rsid w:val="00C60DF7"/>
    <w:rsid w:val="00C63A66"/>
    <w:rsid w:val="00C72938"/>
    <w:rsid w:val="00CE2495"/>
    <w:rsid w:val="00CE4BDB"/>
    <w:rsid w:val="00CE5AAE"/>
    <w:rsid w:val="00CF154A"/>
    <w:rsid w:val="00D1615D"/>
    <w:rsid w:val="00D6768C"/>
    <w:rsid w:val="00DF325E"/>
    <w:rsid w:val="00E16883"/>
    <w:rsid w:val="00F03E8D"/>
    <w:rsid w:val="00F62A29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2015-05-13T06:33:00Z</cp:lastPrinted>
  <dcterms:created xsi:type="dcterms:W3CDTF">2017-04-17T03:54:00Z</dcterms:created>
  <dcterms:modified xsi:type="dcterms:W3CDTF">2017-04-17T03:54:00Z</dcterms:modified>
</cp:coreProperties>
</file>