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4C" w:rsidRPr="00053610" w:rsidRDefault="00E26868" w:rsidP="00053610">
      <w:pPr>
        <w:snapToGrid w:val="0"/>
        <w:jc w:val="center"/>
        <w:rPr>
          <w:rFonts w:eastAsia="標楷體"/>
          <w:sz w:val="36"/>
        </w:rPr>
      </w:pPr>
      <w:bookmarkStart w:id="0" w:name="_GoBack"/>
      <w:bookmarkEnd w:id="0"/>
      <w:r>
        <w:rPr>
          <w:rFonts w:eastAsia="標楷體" w:hint="eastAsia"/>
          <w:sz w:val="36"/>
          <w:szCs w:val="44"/>
        </w:rPr>
        <w:t>_10</w:t>
      </w:r>
      <w:r w:rsidR="00877D97">
        <w:rPr>
          <w:rFonts w:eastAsia="標楷體" w:hint="eastAsia"/>
          <w:sz w:val="36"/>
          <w:szCs w:val="44"/>
        </w:rPr>
        <w:t>7</w:t>
      </w:r>
      <w:r w:rsidR="00061304">
        <w:rPr>
          <w:rFonts w:eastAsia="標楷體" w:hint="eastAsia"/>
          <w:sz w:val="36"/>
          <w:szCs w:val="44"/>
        </w:rPr>
        <w:t xml:space="preserve"> </w:t>
      </w:r>
      <w:r w:rsidR="0004584C" w:rsidRPr="00053610">
        <w:rPr>
          <w:rFonts w:eastAsia="標楷體" w:hint="eastAsia"/>
          <w:sz w:val="36"/>
          <w:szCs w:val="44"/>
        </w:rPr>
        <w:t>學年度學分</w:t>
      </w:r>
      <w:r w:rsidR="0004584C" w:rsidRPr="00053610">
        <w:rPr>
          <w:rFonts w:eastAsia="標楷體" w:hint="eastAsia"/>
          <w:sz w:val="36"/>
        </w:rPr>
        <w:t>學程</w:t>
      </w:r>
    </w:p>
    <w:p w:rsidR="0004584C" w:rsidRPr="00053610" w:rsidRDefault="0004584C" w:rsidP="00053610">
      <w:pPr>
        <w:snapToGrid w:val="0"/>
        <w:jc w:val="center"/>
        <w:rPr>
          <w:rFonts w:eastAsia="標楷體"/>
          <w:sz w:val="36"/>
        </w:rPr>
      </w:pPr>
      <w:r w:rsidRPr="00053610">
        <w:rPr>
          <w:rFonts w:eastAsia="標楷體" w:hint="eastAsia"/>
          <w:sz w:val="36"/>
        </w:rPr>
        <w:t>課程規劃表</w:t>
      </w:r>
    </w:p>
    <w:p w:rsidR="0004584C" w:rsidRPr="00053610" w:rsidRDefault="00053610" w:rsidP="0004584C">
      <w:pPr>
        <w:spacing w:line="360" w:lineRule="auto"/>
        <w:rPr>
          <w:rFonts w:eastAsia="標楷體"/>
          <w:sz w:val="28"/>
        </w:rPr>
      </w:pPr>
      <w:r w:rsidRPr="00061304">
        <w:rPr>
          <w:rFonts w:eastAsia="標楷體" w:hint="eastAsia"/>
          <w:b/>
          <w:sz w:val="28"/>
        </w:rPr>
        <w:t>學分學程名稱</w:t>
      </w:r>
      <w:r w:rsidRPr="00053610">
        <w:rPr>
          <w:rFonts w:eastAsia="標楷體" w:hint="eastAsia"/>
          <w:sz w:val="28"/>
        </w:rPr>
        <w:t>:</w:t>
      </w:r>
      <w:r w:rsidR="00CB7F92" w:rsidRPr="00CB7F92">
        <w:rPr>
          <w:rFonts w:hint="eastAsia"/>
        </w:rPr>
        <w:t xml:space="preserve"> </w:t>
      </w:r>
      <w:r w:rsidR="00CB7F92" w:rsidRPr="00CB7F92">
        <w:rPr>
          <w:rFonts w:eastAsia="標楷體" w:hint="eastAsia"/>
          <w:sz w:val="28"/>
        </w:rPr>
        <w:t>高齡社會健康照顧</w:t>
      </w:r>
    </w:p>
    <w:tbl>
      <w:tblPr>
        <w:tblW w:w="5636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2005"/>
        <w:gridCol w:w="564"/>
        <w:gridCol w:w="2979"/>
        <w:gridCol w:w="140"/>
        <w:gridCol w:w="984"/>
        <w:gridCol w:w="1393"/>
        <w:gridCol w:w="1375"/>
        <w:gridCol w:w="73"/>
        <w:gridCol w:w="904"/>
      </w:tblGrid>
      <w:tr w:rsidR="00061304" w:rsidRPr="009B6993" w:rsidTr="00877D97">
        <w:trPr>
          <w:jc w:val="center"/>
        </w:trPr>
        <w:tc>
          <w:tcPr>
            <w:tcW w:w="311" w:type="pct"/>
            <w:vMerge w:val="restart"/>
            <w:shd w:val="clear" w:color="auto" w:fill="auto"/>
          </w:tcPr>
          <w:p w:rsidR="00061304" w:rsidRPr="009B6993" w:rsidRDefault="00061304" w:rsidP="00061304">
            <w:pPr>
              <w:spacing w:before="240" w:line="240" w:lineRule="exact"/>
              <w:rPr>
                <w:rFonts w:eastAsia="標楷體"/>
              </w:rPr>
            </w:pPr>
          </w:p>
          <w:p w:rsidR="00061304" w:rsidRPr="009B6993" w:rsidRDefault="00061304" w:rsidP="00061304">
            <w:pPr>
              <w:spacing w:before="240" w:line="240" w:lineRule="exact"/>
              <w:rPr>
                <w:rFonts w:eastAsia="標楷體"/>
              </w:rPr>
            </w:pPr>
          </w:p>
          <w:p w:rsidR="00061304" w:rsidRPr="009B6993" w:rsidRDefault="00061304" w:rsidP="00061304">
            <w:pPr>
              <w:spacing w:before="240" w:line="240" w:lineRule="exact"/>
              <w:rPr>
                <w:rFonts w:eastAsia="標楷體"/>
              </w:rPr>
            </w:pPr>
          </w:p>
          <w:p w:rsidR="00061304" w:rsidRPr="009B6993" w:rsidRDefault="00061304" w:rsidP="00061304">
            <w:pPr>
              <w:spacing w:before="240" w:line="240" w:lineRule="exact"/>
              <w:rPr>
                <w:rFonts w:eastAsia="標楷體"/>
                <w:b/>
                <w:sz w:val="28"/>
                <w:szCs w:val="28"/>
              </w:rPr>
            </w:pPr>
            <w:r w:rsidRPr="009B6993">
              <w:rPr>
                <w:rFonts w:eastAsia="標楷體"/>
                <w:b/>
                <w:sz w:val="28"/>
                <w:szCs w:val="28"/>
              </w:rPr>
              <w:t>核</w:t>
            </w:r>
          </w:p>
          <w:p w:rsidR="00061304" w:rsidRPr="009B6993" w:rsidRDefault="00061304" w:rsidP="00061304">
            <w:pPr>
              <w:spacing w:before="240" w:line="240" w:lineRule="exact"/>
              <w:rPr>
                <w:rFonts w:eastAsia="標楷體"/>
                <w:b/>
                <w:sz w:val="28"/>
                <w:szCs w:val="28"/>
              </w:rPr>
            </w:pPr>
            <w:r w:rsidRPr="009B6993">
              <w:rPr>
                <w:rFonts w:eastAsia="標楷體"/>
                <w:b/>
                <w:sz w:val="28"/>
                <w:szCs w:val="28"/>
              </w:rPr>
              <w:t>心</w:t>
            </w:r>
          </w:p>
          <w:p w:rsidR="00061304" w:rsidRPr="009B6993" w:rsidRDefault="00061304" w:rsidP="00061304">
            <w:pPr>
              <w:spacing w:before="240" w:line="240" w:lineRule="exact"/>
              <w:rPr>
                <w:rFonts w:eastAsia="標楷體"/>
                <w:b/>
                <w:sz w:val="28"/>
                <w:szCs w:val="28"/>
              </w:rPr>
            </w:pPr>
            <w:r w:rsidRPr="009B6993">
              <w:rPr>
                <w:rFonts w:eastAsia="標楷體"/>
                <w:b/>
                <w:sz w:val="28"/>
                <w:szCs w:val="28"/>
              </w:rPr>
              <w:t>課</w:t>
            </w:r>
          </w:p>
          <w:p w:rsidR="00061304" w:rsidRPr="009B6993" w:rsidRDefault="00061304" w:rsidP="00061304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  <w:b/>
                <w:sz w:val="28"/>
                <w:szCs w:val="28"/>
              </w:rPr>
              <w:t>程</w:t>
            </w:r>
          </w:p>
        </w:tc>
        <w:tc>
          <w:tcPr>
            <w:tcW w:w="1156" w:type="pct"/>
            <w:gridSpan w:val="2"/>
            <w:shd w:val="clear" w:color="auto" w:fill="auto"/>
          </w:tcPr>
          <w:p w:rsidR="00061304" w:rsidRPr="009B6993" w:rsidRDefault="00061304" w:rsidP="00006867">
            <w:pPr>
              <w:spacing w:before="240"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B6993">
              <w:rPr>
                <w:rFonts w:eastAsia="標楷體"/>
                <w:b/>
                <w:sz w:val="28"/>
                <w:szCs w:val="28"/>
              </w:rPr>
              <w:t>開課學系</w:t>
            </w:r>
          </w:p>
        </w:tc>
        <w:tc>
          <w:tcPr>
            <w:tcW w:w="1404" w:type="pct"/>
            <w:gridSpan w:val="2"/>
            <w:shd w:val="clear" w:color="auto" w:fill="auto"/>
          </w:tcPr>
          <w:p w:rsidR="00061304" w:rsidRPr="009B6993" w:rsidRDefault="00061304" w:rsidP="00006867">
            <w:pPr>
              <w:spacing w:before="240"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B6993">
              <w:rPr>
                <w:rFonts w:eastAsia="標楷體"/>
                <w:b/>
                <w:sz w:val="28"/>
                <w:szCs w:val="28"/>
              </w:rPr>
              <w:t>課程名稱</w:t>
            </w:r>
          </w:p>
        </w:tc>
        <w:tc>
          <w:tcPr>
            <w:tcW w:w="443" w:type="pct"/>
            <w:shd w:val="clear" w:color="auto" w:fill="auto"/>
          </w:tcPr>
          <w:p w:rsidR="00061304" w:rsidRPr="009B6993" w:rsidRDefault="00061304" w:rsidP="00006867">
            <w:pPr>
              <w:spacing w:before="240"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B6993">
              <w:rPr>
                <w:rFonts w:eastAsia="標楷體"/>
                <w:b/>
                <w:sz w:val="28"/>
                <w:szCs w:val="28"/>
              </w:rPr>
              <w:t>開課年級</w:t>
            </w:r>
          </w:p>
        </w:tc>
        <w:tc>
          <w:tcPr>
            <w:tcW w:w="627" w:type="pct"/>
          </w:tcPr>
          <w:p w:rsidR="00061304" w:rsidRPr="009B6993" w:rsidRDefault="00061304" w:rsidP="00006867">
            <w:pPr>
              <w:spacing w:before="240"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B6993">
              <w:rPr>
                <w:rFonts w:eastAsia="標楷體"/>
                <w:b/>
                <w:sz w:val="28"/>
                <w:szCs w:val="28"/>
              </w:rPr>
              <w:t>開課學期</w:t>
            </w:r>
          </w:p>
        </w:tc>
        <w:tc>
          <w:tcPr>
            <w:tcW w:w="619" w:type="pct"/>
            <w:shd w:val="clear" w:color="auto" w:fill="auto"/>
          </w:tcPr>
          <w:p w:rsidR="00061304" w:rsidRPr="009B6993" w:rsidRDefault="00061304" w:rsidP="00006867">
            <w:pPr>
              <w:spacing w:before="240"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B6993">
              <w:rPr>
                <w:rFonts w:eastAsia="標楷體"/>
                <w:b/>
                <w:sz w:val="28"/>
                <w:szCs w:val="28"/>
              </w:rPr>
              <w:t>學分數</w:t>
            </w:r>
          </w:p>
        </w:tc>
        <w:tc>
          <w:tcPr>
            <w:tcW w:w="440" w:type="pct"/>
            <w:gridSpan w:val="2"/>
          </w:tcPr>
          <w:p w:rsidR="00061304" w:rsidRPr="009B6993" w:rsidRDefault="00061304" w:rsidP="00006867">
            <w:pPr>
              <w:spacing w:before="240" w:line="240" w:lineRule="exact"/>
              <w:jc w:val="center"/>
              <w:rPr>
                <w:rFonts w:eastAsia="標楷體"/>
                <w:b/>
                <w:sz w:val="28"/>
                <w:szCs w:val="44"/>
              </w:rPr>
            </w:pPr>
            <w:r w:rsidRPr="009B6993">
              <w:rPr>
                <w:rFonts w:eastAsia="標楷體"/>
                <w:b/>
                <w:sz w:val="28"/>
                <w:szCs w:val="44"/>
              </w:rPr>
              <w:t>備註</w:t>
            </w:r>
          </w:p>
        </w:tc>
      </w:tr>
      <w:tr w:rsidR="00CB7F92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  <w:textDirection w:val="tbRlV"/>
            <w:vAlign w:val="center"/>
          </w:tcPr>
          <w:p w:rsidR="00CB7F92" w:rsidRPr="009B6993" w:rsidRDefault="00CB7F92" w:rsidP="00006867">
            <w:pPr>
              <w:spacing w:before="240" w:line="240" w:lineRule="exact"/>
              <w:ind w:left="113" w:right="113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56" w:type="pct"/>
            <w:gridSpan w:val="2"/>
            <w:vMerge w:val="restart"/>
            <w:shd w:val="clear" w:color="auto" w:fill="auto"/>
          </w:tcPr>
          <w:p w:rsidR="00CB7F92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  <w:proofErr w:type="gramStart"/>
            <w:r w:rsidRPr="009B6993">
              <w:rPr>
                <w:rFonts w:eastAsia="標楷體"/>
              </w:rPr>
              <w:t>醫社系</w:t>
            </w:r>
            <w:proofErr w:type="gramEnd"/>
          </w:p>
        </w:tc>
        <w:tc>
          <w:tcPr>
            <w:tcW w:w="1404" w:type="pct"/>
            <w:gridSpan w:val="2"/>
            <w:shd w:val="clear" w:color="auto" w:fill="auto"/>
          </w:tcPr>
          <w:p w:rsidR="00CB7F92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高齡社會健康照顧導論</w:t>
            </w:r>
          </w:p>
        </w:tc>
        <w:tc>
          <w:tcPr>
            <w:tcW w:w="443" w:type="pct"/>
            <w:shd w:val="clear" w:color="auto" w:fill="auto"/>
          </w:tcPr>
          <w:p w:rsidR="00CB7F92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  <w:proofErr w:type="gramStart"/>
            <w:r w:rsidRPr="009B6993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627" w:type="pct"/>
          </w:tcPr>
          <w:p w:rsidR="00CB7F92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上</w:t>
            </w:r>
          </w:p>
        </w:tc>
        <w:tc>
          <w:tcPr>
            <w:tcW w:w="619" w:type="pct"/>
            <w:shd w:val="clear" w:color="auto" w:fill="auto"/>
          </w:tcPr>
          <w:p w:rsidR="00CB7F92" w:rsidRPr="007D2D1E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7D2D1E">
              <w:rPr>
                <w:rFonts w:eastAsia="標楷體"/>
              </w:rPr>
              <w:t>1</w:t>
            </w:r>
          </w:p>
        </w:tc>
        <w:tc>
          <w:tcPr>
            <w:tcW w:w="440" w:type="pct"/>
            <w:gridSpan w:val="2"/>
          </w:tcPr>
          <w:p w:rsidR="00CB7F92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CB7F92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  <w:vAlign w:val="center"/>
          </w:tcPr>
          <w:p w:rsidR="00CB7F92" w:rsidRPr="009B6993" w:rsidRDefault="00CB7F92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56" w:type="pct"/>
            <w:gridSpan w:val="2"/>
            <w:vMerge/>
            <w:shd w:val="clear" w:color="auto" w:fill="auto"/>
          </w:tcPr>
          <w:p w:rsidR="00CB7F92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</w:p>
        </w:tc>
        <w:tc>
          <w:tcPr>
            <w:tcW w:w="1404" w:type="pct"/>
            <w:gridSpan w:val="2"/>
            <w:shd w:val="clear" w:color="auto" w:fill="auto"/>
          </w:tcPr>
          <w:p w:rsidR="00CB7F92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高齡社會健康照顧實習</w:t>
            </w:r>
          </w:p>
        </w:tc>
        <w:tc>
          <w:tcPr>
            <w:tcW w:w="443" w:type="pct"/>
            <w:shd w:val="clear" w:color="auto" w:fill="auto"/>
          </w:tcPr>
          <w:p w:rsidR="00CB7F92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三</w:t>
            </w:r>
          </w:p>
        </w:tc>
        <w:tc>
          <w:tcPr>
            <w:tcW w:w="627" w:type="pct"/>
          </w:tcPr>
          <w:p w:rsidR="00CB7F92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下</w:t>
            </w:r>
          </w:p>
        </w:tc>
        <w:tc>
          <w:tcPr>
            <w:tcW w:w="619" w:type="pct"/>
            <w:shd w:val="clear" w:color="auto" w:fill="auto"/>
          </w:tcPr>
          <w:p w:rsidR="00CB7F92" w:rsidRPr="007D2D1E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7D2D1E">
              <w:rPr>
                <w:rFonts w:eastAsia="標楷體"/>
              </w:rPr>
              <w:t>2</w:t>
            </w:r>
          </w:p>
        </w:tc>
        <w:tc>
          <w:tcPr>
            <w:tcW w:w="440" w:type="pct"/>
            <w:gridSpan w:val="2"/>
          </w:tcPr>
          <w:p w:rsidR="00CB7F92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CB7F92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  <w:vAlign w:val="center"/>
          </w:tcPr>
          <w:p w:rsidR="00CB7F92" w:rsidRPr="009B6993" w:rsidRDefault="00CB7F92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56" w:type="pct"/>
            <w:gridSpan w:val="2"/>
            <w:vMerge/>
            <w:shd w:val="clear" w:color="auto" w:fill="auto"/>
          </w:tcPr>
          <w:p w:rsidR="00CB7F92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</w:p>
        </w:tc>
        <w:tc>
          <w:tcPr>
            <w:tcW w:w="1404" w:type="pct"/>
            <w:gridSpan w:val="2"/>
            <w:shd w:val="clear" w:color="auto" w:fill="auto"/>
          </w:tcPr>
          <w:p w:rsidR="00CB7F92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老人社會工作</w:t>
            </w:r>
          </w:p>
        </w:tc>
        <w:tc>
          <w:tcPr>
            <w:tcW w:w="443" w:type="pct"/>
            <w:shd w:val="clear" w:color="auto" w:fill="auto"/>
          </w:tcPr>
          <w:p w:rsidR="00CB7F92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三</w:t>
            </w:r>
          </w:p>
        </w:tc>
        <w:tc>
          <w:tcPr>
            <w:tcW w:w="627" w:type="pct"/>
          </w:tcPr>
          <w:p w:rsidR="00CB7F92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上</w:t>
            </w:r>
          </w:p>
        </w:tc>
        <w:tc>
          <w:tcPr>
            <w:tcW w:w="619" w:type="pct"/>
            <w:shd w:val="clear" w:color="auto" w:fill="auto"/>
          </w:tcPr>
          <w:p w:rsidR="00CB7F92" w:rsidRPr="007D2D1E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7D2D1E">
              <w:rPr>
                <w:rFonts w:eastAsia="標楷體"/>
              </w:rPr>
              <w:t>2</w:t>
            </w:r>
          </w:p>
        </w:tc>
        <w:tc>
          <w:tcPr>
            <w:tcW w:w="440" w:type="pct"/>
            <w:gridSpan w:val="2"/>
          </w:tcPr>
          <w:p w:rsidR="00CB7F92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061304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  <w:vAlign w:val="center"/>
          </w:tcPr>
          <w:p w:rsidR="00061304" w:rsidRPr="009B6993" w:rsidRDefault="00061304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56" w:type="pct"/>
            <w:gridSpan w:val="2"/>
            <w:shd w:val="clear" w:color="auto" w:fill="auto"/>
          </w:tcPr>
          <w:p w:rsidR="00061304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物理治療學系</w:t>
            </w:r>
          </w:p>
        </w:tc>
        <w:tc>
          <w:tcPr>
            <w:tcW w:w="1404" w:type="pct"/>
            <w:gridSpan w:val="2"/>
            <w:shd w:val="clear" w:color="auto" w:fill="auto"/>
          </w:tcPr>
          <w:p w:rsidR="00061304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老人物理治療</w:t>
            </w:r>
          </w:p>
        </w:tc>
        <w:tc>
          <w:tcPr>
            <w:tcW w:w="443" w:type="pct"/>
            <w:shd w:val="clear" w:color="auto" w:fill="auto"/>
          </w:tcPr>
          <w:p w:rsidR="00061304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三</w:t>
            </w:r>
          </w:p>
        </w:tc>
        <w:tc>
          <w:tcPr>
            <w:tcW w:w="627" w:type="pct"/>
          </w:tcPr>
          <w:p w:rsidR="00061304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上</w:t>
            </w:r>
          </w:p>
        </w:tc>
        <w:tc>
          <w:tcPr>
            <w:tcW w:w="619" w:type="pct"/>
            <w:shd w:val="clear" w:color="auto" w:fill="auto"/>
          </w:tcPr>
          <w:p w:rsidR="00061304" w:rsidRPr="007D2D1E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7D2D1E">
              <w:rPr>
                <w:rFonts w:eastAsia="標楷體"/>
              </w:rPr>
              <w:t>2</w:t>
            </w:r>
          </w:p>
        </w:tc>
        <w:tc>
          <w:tcPr>
            <w:tcW w:w="440" w:type="pct"/>
            <w:gridSpan w:val="2"/>
          </w:tcPr>
          <w:p w:rsidR="00061304" w:rsidRPr="009B6993" w:rsidRDefault="00061304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061304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  <w:vAlign w:val="center"/>
          </w:tcPr>
          <w:p w:rsidR="00061304" w:rsidRPr="009B6993" w:rsidRDefault="00061304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56" w:type="pct"/>
            <w:gridSpan w:val="2"/>
            <w:shd w:val="clear" w:color="auto" w:fill="auto"/>
          </w:tcPr>
          <w:p w:rsidR="00061304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護理學系</w:t>
            </w:r>
          </w:p>
        </w:tc>
        <w:tc>
          <w:tcPr>
            <w:tcW w:w="1404" w:type="pct"/>
            <w:gridSpan w:val="2"/>
            <w:shd w:val="clear" w:color="auto" w:fill="auto"/>
          </w:tcPr>
          <w:p w:rsidR="00061304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老人護理</w:t>
            </w:r>
          </w:p>
        </w:tc>
        <w:tc>
          <w:tcPr>
            <w:tcW w:w="443" w:type="pct"/>
            <w:shd w:val="clear" w:color="auto" w:fill="auto"/>
          </w:tcPr>
          <w:p w:rsidR="00061304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二</w:t>
            </w:r>
          </w:p>
        </w:tc>
        <w:tc>
          <w:tcPr>
            <w:tcW w:w="627" w:type="pct"/>
          </w:tcPr>
          <w:p w:rsidR="00061304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下</w:t>
            </w:r>
          </w:p>
        </w:tc>
        <w:tc>
          <w:tcPr>
            <w:tcW w:w="619" w:type="pct"/>
            <w:shd w:val="clear" w:color="auto" w:fill="auto"/>
          </w:tcPr>
          <w:p w:rsidR="00061304" w:rsidRPr="007D2D1E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7D2D1E">
              <w:rPr>
                <w:rFonts w:eastAsia="標楷體"/>
              </w:rPr>
              <w:t>2</w:t>
            </w:r>
          </w:p>
        </w:tc>
        <w:tc>
          <w:tcPr>
            <w:tcW w:w="440" w:type="pct"/>
            <w:gridSpan w:val="2"/>
          </w:tcPr>
          <w:p w:rsidR="00061304" w:rsidRPr="009B6993" w:rsidRDefault="00061304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061304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  <w:vAlign w:val="center"/>
          </w:tcPr>
          <w:p w:rsidR="00061304" w:rsidRPr="009B6993" w:rsidRDefault="00061304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56" w:type="pct"/>
            <w:gridSpan w:val="2"/>
            <w:shd w:val="clear" w:color="auto" w:fill="auto"/>
          </w:tcPr>
          <w:p w:rsidR="00061304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職能治療學系</w:t>
            </w:r>
          </w:p>
        </w:tc>
        <w:tc>
          <w:tcPr>
            <w:tcW w:w="1404" w:type="pct"/>
            <w:gridSpan w:val="2"/>
            <w:shd w:val="clear" w:color="auto" w:fill="auto"/>
          </w:tcPr>
          <w:p w:rsidR="00061304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老人長期照護職能治療</w:t>
            </w:r>
          </w:p>
        </w:tc>
        <w:tc>
          <w:tcPr>
            <w:tcW w:w="443" w:type="pct"/>
            <w:shd w:val="clear" w:color="auto" w:fill="auto"/>
          </w:tcPr>
          <w:p w:rsidR="00061304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三</w:t>
            </w:r>
          </w:p>
        </w:tc>
        <w:tc>
          <w:tcPr>
            <w:tcW w:w="627" w:type="pct"/>
          </w:tcPr>
          <w:p w:rsidR="00061304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下</w:t>
            </w:r>
          </w:p>
        </w:tc>
        <w:tc>
          <w:tcPr>
            <w:tcW w:w="619" w:type="pct"/>
            <w:shd w:val="clear" w:color="auto" w:fill="auto"/>
          </w:tcPr>
          <w:p w:rsidR="00061304" w:rsidRPr="007D2D1E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7D2D1E">
              <w:rPr>
                <w:rFonts w:eastAsia="標楷體"/>
              </w:rPr>
              <w:t>2</w:t>
            </w:r>
          </w:p>
        </w:tc>
        <w:tc>
          <w:tcPr>
            <w:tcW w:w="440" w:type="pct"/>
            <w:gridSpan w:val="2"/>
          </w:tcPr>
          <w:p w:rsidR="00061304" w:rsidRPr="009B6993" w:rsidRDefault="00061304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A25711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  <w:vAlign w:val="center"/>
          </w:tcPr>
          <w:p w:rsidR="00A25711" w:rsidRPr="009B6993" w:rsidRDefault="00A25711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56" w:type="pct"/>
            <w:gridSpan w:val="2"/>
            <w:shd w:val="clear" w:color="auto" w:fill="auto"/>
          </w:tcPr>
          <w:p w:rsidR="00A25711" w:rsidRPr="009B6993" w:rsidRDefault="00A25711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醫學系</w:t>
            </w:r>
          </w:p>
        </w:tc>
        <w:tc>
          <w:tcPr>
            <w:tcW w:w="1404" w:type="pct"/>
            <w:gridSpan w:val="2"/>
            <w:shd w:val="clear" w:color="auto" w:fill="auto"/>
          </w:tcPr>
          <w:p w:rsidR="00A25711" w:rsidRPr="009B6993" w:rsidRDefault="00A25711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老化生理學</w:t>
            </w:r>
          </w:p>
        </w:tc>
        <w:tc>
          <w:tcPr>
            <w:tcW w:w="443" w:type="pct"/>
            <w:shd w:val="clear" w:color="auto" w:fill="auto"/>
          </w:tcPr>
          <w:p w:rsidR="00A25711" w:rsidRPr="009B6993" w:rsidRDefault="00A25711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二</w:t>
            </w:r>
          </w:p>
        </w:tc>
        <w:tc>
          <w:tcPr>
            <w:tcW w:w="627" w:type="pct"/>
          </w:tcPr>
          <w:p w:rsidR="00A25711" w:rsidRPr="009B6993" w:rsidRDefault="00A25711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上</w:t>
            </w:r>
          </w:p>
        </w:tc>
        <w:tc>
          <w:tcPr>
            <w:tcW w:w="619" w:type="pct"/>
            <w:shd w:val="clear" w:color="auto" w:fill="auto"/>
          </w:tcPr>
          <w:p w:rsidR="00A25711" w:rsidRPr="007D2D1E" w:rsidRDefault="00A25711" w:rsidP="00F17AA0">
            <w:pPr>
              <w:spacing w:before="240" w:line="240" w:lineRule="exact"/>
              <w:rPr>
                <w:rFonts w:eastAsia="標楷體"/>
              </w:rPr>
            </w:pPr>
            <w:r w:rsidRPr="007D2D1E">
              <w:rPr>
                <w:rFonts w:eastAsia="標楷體"/>
              </w:rPr>
              <w:t>2</w:t>
            </w:r>
          </w:p>
        </w:tc>
        <w:tc>
          <w:tcPr>
            <w:tcW w:w="440" w:type="pct"/>
            <w:gridSpan w:val="2"/>
          </w:tcPr>
          <w:p w:rsidR="00A25711" w:rsidRPr="009B6993" w:rsidRDefault="00A25711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061304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  <w:vAlign w:val="center"/>
          </w:tcPr>
          <w:p w:rsidR="00061304" w:rsidRPr="009B6993" w:rsidRDefault="00061304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56" w:type="pct"/>
            <w:gridSpan w:val="2"/>
            <w:shd w:val="clear" w:color="auto" w:fill="auto"/>
          </w:tcPr>
          <w:p w:rsidR="00061304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運動醫學系</w:t>
            </w:r>
          </w:p>
        </w:tc>
        <w:tc>
          <w:tcPr>
            <w:tcW w:w="1404" w:type="pct"/>
            <w:gridSpan w:val="2"/>
            <w:shd w:val="clear" w:color="auto" w:fill="auto"/>
          </w:tcPr>
          <w:p w:rsidR="00061304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老人健康與運動</w:t>
            </w:r>
          </w:p>
        </w:tc>
        <w:tc>
          <w:tcPr>
            <w:tcW w:w="443" w:type="pct"/>
            <w:shd w:val="clear" w:color="auto" w:fill="auto"/>
          </w:tcPr>
          <w:p w:rsidR="00061304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二</w:t>
            </w:r>
          </w:p>
        </w:tc>
        <w:tc>
          <w:tcPr>
            <w:tcW w:w="627" w:type="pct"/>
          </w:tcPr>
          <w:p w:rsidR="00061304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上</w:t>
            </w:r>
          </w:p>
        </w:tc>
        <w:tc>
          <w:tcPr>
            <w:tcW w:w="619" w:type="pct"/>
            <w:shd w:val="clear" w:color="auto" w:fill="auto"/>
          </w:tcPr>
          <w:p w:rsidR="00061304" w:rsidRPr="007D2D1E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7D2D1E">
              <w:rPr>
                <w:rFonts w:eastAsia="標楷體"/>
              </w:rPr>
              <w:t>2</w:t>
            </w:r>
          </w:p>
        </w:tc>
        <w:tc>
          <w:tcPr>
            <w:tcW w:w="440" w:type="pct"/>
            <w:gridSpan w:val="2"/>
          </w:tcPr>
          <w:p w:rsidR="00061304" w:rsidRPr="009B6993" w:rsidRDefault="00061304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061304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  <w:vAlign w:val="center"/>
          </w:tcPr>
          <w:p w:rsidR="00061304" w:rsidRPr="009B6993" w:rsidRDefault="00061304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56" w:type="pct"/>
            <w:gridSpan w:val="2"/>
            <w:shd w:val="clear" w:color="auto" w:fill="auto"/>
          </w:tcPr>
          <w:p w:rsidR="00061304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藥學系</w:t>
            </w:r>
          </w:p>
        </w:tc>
        <w:tc>
          <w:tcPr>
            <w:tcW w:w="1404" w:type="pct"/>
            <w:gridSpan w:val="2"/>
            <w:shd w:val="clear" w:color="auto" w:fill="auto"/>
          </w:tcPr>
          <w:p w:rsidR="00061304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老人用藥安全</w:t>
            </w:r>
          </w:p>
        </w:tc>
        <w:tc>
          <w:tcPr>
            <w:tcW w:w="443" w:type="pct"/>
            <w:shd w:val="clear" w:color="auto" w:fill="auto"/>
          </w:tcPr>
          <w:p w:rsidR="00061304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二</w:t>
            </w:r>
          </w:p>
        </w:tc>
        <w:tc>
          <w:tcPr>
            <w:tcW w:w="627" w:type="pct"/>
          </w:tcPr>
          <w:p w:rsidR="00061304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上</w:t>
            </w:r>
          </w:p>
        </w:tc>
        <w:tc>
          <w:tcPr>
            <w:tcW w:w="619" w:type="pct"/>
            <w:shd w:val="clear" w:color="auto" w:fill="auto"/>
          </w:tcPr>
          <w:p w:rsidR="00061304" w:rsidRPr="007D2D1E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7D2D1E">
              <w:rPr>
                <w:rFonts w:eastAsia="標楷體"/>
              </w:rPr>
              <w:t>2</w:t>
            </w:r>
          </w:p>
        </w:tc>
        <w:tc>
          <w:tcPr>
            <w:tcW w:w="440" w:type="pct"/>
            <w:gridSpan w:val="2"/>
          </w:tcPr>
          <w:p w:rsidR="00061304" w:rsidRPr="009B6993" w:rsidRDefault="00061304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CB7F92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  <w:vAlign w:val="center"/>
          </w:tcPr>
          <w:p w:rsidR="00CB7F92" w:rsidRPr="009B6993" w:rsidRDefault="00CB7F92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156" w:type="pct"/>
            <w:gridSpan w:val="2"/>
            <w:shd w:val="clear" w:color="auto" w:fill="auto"/>
          </w:tcPr>
          <w:p w:rsidR="00CB7F92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腎臟</w:t>
            </w:r>
            <w:proofErr w:type="gramStart"/>
            <w:r w:rsidRPr="009B6993">
              <w:rPr>
                <w:rFonts w:eastAsia="標楷體"/>
              </w:rPr>
              <w:t>照護學系</w:t>
            </w:r>
            <w:proofErr w:type="gramEnd"/>
            <w:r w:rsidRPr="009B6993">
              <w:rPr>
                <w:rFonts w:eastAsia="標楷體"/>
              </w:rPr>
              <w:t>二年制在職專班</w:t>
            </w:r>
          </w:p>
        </w:tc>
        <w:tc>
          <w:tcPr>
            <w:tcW w:w="1404" w:type="pct"/>
            <w:gridSpan w:val="2"/>
            <w:shd w:val="clear" w:color="auto" w:fill="auto"/>
          </w:tcPr>
          <w:p w:rsidR="00CB7F92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老人醫學</w:t>
            </w:r>
          </w:p>
        </w:tc>
        <w:tc>
          <w:tcPr>
            <w:tcW w:w="443" w:type="pct"/>
            <w:shd w:val="clear" w:color="auto" w:fill="auto"/>
          </w:tcPr>
          <w:p w:rsidR="00CB7F92" w:rsidRPr="009B6993" w:rsidRDefault="00D55BB4" w:rsidP="00F17AA0">
            <w:pPr>
              <w:spacing w:before="240" w:line="240" w:lineRule="exac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627" w:type="pct"/>
          </w:tcPr>
          <w:p w:rsidR="00CB7F92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上</w:t>
            </w:r>
          </w:p>
        </w:tc>
        <w:tc>
          <w:tcPr>
            <w:tcW w:w="619" w:type="pct"/>
            <w:shd w:val="clear" w:color="auto" w:fill="auto"/>
          </w:tcPr>
          <w:p w:rsidR="00CB7F92" w:rsidRPr="007D2D1E" w:rsidRDefault="00CB7F92" w:rsidP="00F17AA0">
            <w:pPr>
              <w:spacing w:before="240" w:line="240" w:lineRule="exact"/>
              <w:rPr>
                <w:rFonts w:eastAsia="標楷體"/>
              </w:rPr>
            </w:pPr>
            <w:r w:rsidRPr="007D2D1E">
              <w:rPr>
                <w:rFonts w:eastAsia="標楷體"/>
              </w:rPr>
              <w:t>1</w:t>
            </w:r>
            <w:r w:rsidR="007D2D1E">
              <w:rPr>
                <w:rFonts w:eastAsia="標楷體" w:hint="eastAsia"/>
              </w:rPr>
              <w:t xml:space="preserve"> </w:t>
            </w:r>
          </w:p>
        </w:tc>
        <w:tc>
          <w:tcPr>
            <w:tcW w:w="440" w:type="pct"/>
            <w:gridSpan w:val="2"/>
          </w:tcPr>
          <w:p w:rsidR="00CB7F92" w:rsidRPr="009B6993" w:rsidRDefault="00CB7F92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061304" w:rsidRPr="009B6993" w:rsidTr="00290560">
        <w:trPr>
          <w:trHeight w:val="716"/>
          <w:jc w:val="center"/>
        </w:trPr>
        <w:tc>
          <w:tcPr>
            <w:tcW w:w="311" w:type="pct"/>
            <w:vMerge/>
            <w:shd w:val="clear" w:color="auto" w:fill="auto"/>
            <w:vAlign w:val="center"/>
          </w:tcPr>
          <w:p w:rsidR="00061304" w:rsidRPr="009B6993" w:rsidRDefault="00061304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4689" w:type="pct"/>
            <w:gridSpan w:val="9"/>
          </w:tcPr>
          <w:p w:rsidR="00061304" w:rsidRPr="009B6993" w:rsidRDefault="00061304" w:rsidP="00F17AA0">
            <w:pPr>
              <w:spacing w:before="240" w:line="240" w:lineRule="exact"/>
              <w:rPr>
                <w:rFonts w:eastAsia="標楷體"/>
                <w:b/>
              </w:rPr>
            </w:pPr>
            <w:r w:rsidRPr="009B6993">
              <w:rPr>
                <w:rFonts w:eastAsia="標楷體"/>
                <w:b/>
              </w:rPr>
              <w:t>以上課程為學程核心課程，至少需選讀</w:t>
            </w:r>
            <w:r w:rsidRPr="009B6993">
              <w:rPr>
                <w:rFonts w:eastAsia="標楷體"/>
                <w:b/>
              </w:rPr>
              <w:t>_</w:t>
            </w:r>
            <w:r w:rsidRPr="009B6993">
              <w:rPr>
                <w:rFonts w:eastAsia="標楷體"/>
                <w:b/>
                <w:u w:val="single"/>
              </w:rPr>
              <w:t>_</w:t>
            </w:r>
            <w:r w:rsidR="00CB7F92" w:rsidRPr="009B6993">
              <w:rPr>
                <w:rFonts w:eastAsia="標楷體"/>
                <w:b/>
                <w:u w:val="single"/>
              </w:rPr>
              <w:t>8</w:t>
            </w:r>
            <w:r w:rsidRPr="009B6993">
              <w:rPr>
                <w:rFonts w:eastAsia="標楷體"/>
                <w:b/>
                <w:u w:val="single"/>
              </w:rPr>
              <w:t>__</w:t>
            </w:r>
            <w:r w:rsidRPr="009B6993">
              <w:rPr>
                <w:rFonts w:eastAsia="標楷體"/>
                <w:b/>
              </w:rPr>
              <w:t>學分</w:t>
            </w:r>
          </w:p>
        </w:tc>
      </w:tr>
      <w:tr w:rsidR="00061304" w:rsidRPr="009B6993" w:rsidTr="00877D97">
        <w:trPr>
          <w:trHeight w:val="698"/>
          <w:jc w:val="center"/>
        </w:trPr>
        <w:tc>
          <w:tcPr>
            <w:tcW w:w="311" w:type="pct"/>
            <w:vMerge w:val="restart"/>
            <w:shd w:val="clear" w:color="auto" w:fill="auto"/>
            <w:vAlign w:val="center"/>
          </w:tcPr>
          <w:p w:rsidR="00061304" w:rsidRPr="009B6993" w:rsidRDefault="00061304" w:rsidP="009369DD">
            <w:pPr>
              <w:spacing w:before="240" w:line="240" w:lineRule="exact"/>
              <w:rPr>
                <w:rFonts w:eastAsia="標楷體"/>
                <w:b/>
                <w:sz w:val="28"/>
                <w:szCs w:val="44"/>
              </w:rPr>
            </w:pPr>
            <w:r w:rsidRPr="009B6993">
              <w:rPr>
                <w:rFonts w:eastAsia="標楷體"/>
                <w:b/>
                <w:sz w:val="28"/>
                <w:szCs w:val="44"/>
              </w:rPr>
              <w:t>選</w:t>
            </w:r>
          </w:p>
          <w:p w:rsidR="00061304" w:rsidRPr="009B6993" w:rsidRDefault="00061304" w:rsidP="00006867">
            <w:pPr>
              <w:spacing w:before="240" w:line="240" w:lineRule="exact"/>
              <w:jc w:val="center"/>
              <w:rPr>
                <w:rFonts w:eastAsia="標楷體"/>
                <w:b/>
                <w:sz w:val="28"/>
                <w:szCs w:val="44"/>
              </w:rPr>
            </w:pPr>
            <w:r w:rsidRPr="009B6993">
              <w:rPr>
                <w:rFonts w:eastAsia="標楷體"/>
                <w:b/>
                <w:sz w:val="28"/>
                <w:szCs w:val="44"/>
              </w:rPr>
              <w:t>修</w:t>
            </w:r>
          </w:p>
          <w:p w:rsidR="00061304" w:rsidRPr="009B6993" w:rsidRDefault="00061304" w:rsidP="00006867">
            <w:pPr>
              <w:spacing w:before="240" w:line="240" w:lineRule="exact"/>
              <w:jc w:val="center"/>
              <w:rPr>
                <w:rFonts w:eastAsia="標楷體"/>
                <w:b/>
                <w:sz w:val="28"/>
                <w:szCs w:val="44"/>
              </w:rPr>
            </w:pPr>
            <w:r w:rsidRPr="009B6993">
              <w:rPr>
                <w:rFonts w:eastAsia="標楷體"/>
                <w:b/>
                <w:sz w:val="28"/>
                <w:szCs w:val="44"/>
              </w:rPr>
              <w:t>課</w:t>
            </w:r>
          </w:p>
          <w:p w:rsidR="00061304" w:rsidRPr="009B6993" w:rsidRDefault="00061304" w:rsidP="00006867">
            <w:pPr>
              <w:spacing w:before="240" w:line="240" w:lineRule="exact"/>
              <w:jc w:val="center"/>
              <w:rPr>
                <w:rFonts w:eastAsia="標楷體"/>
                <w:b/>
                <w:sz w:val="28"/>
                <w:szCs w:val="44"/>
              </w:rPr>
            </w:pPr>
            <w:r w:rsidRPr="009B6993">
              <w:rPr>
                <w:rFonts w:eastAsia="標楷體"/>
                <w:b/>
                <w:sz w:val="28"/>
                <w:szCs w:val="44"/>
              </w:rPr>
              <w:t>程</w:t>
            </w:r>
          </w:p>
        </w:tc>
        <w:tc>
          <w:tcPr>
            <w:tcW w:w="902" w:type="pct"/>
          </w:tcPr>
          <w:p w:rsidR="00061304" w:rsidRPr="009B6993" w:rsidRDefault="00061304" w:rsidP="00F17AA0">
            <w:pPr>
              <w:spacing w:before="240" w:line="240" w:lineRule="exact"/>
              <w:rPr>
                <w:rFonts w:eastAsia="標楷體"/>
                <w:b/>
              </w:rPr>
            </w:pPr>
            <w:r w:rsidRPr="009B6993">
              <w:rPr>
                <w:rFonts w:eastAsia="標楷體"/>
                <w:b/>
              </w:rPr>
              <w:t>開課學系</w:t>
            </w:r>
          </w:p>
        </w:tc>
        <w:tc>
          <w:tcPr>
            <w:tcW w:w="1595" w:type="pct"/>
            <w:gridSpan w:val="2"/>
          </w:tcPr>
          <w:p w:rsidR="00061304" w:rsidRPr="009B6993" w:rsidRDefault="00061304" w:rsidP="00F17AA0">
            <w:pPr>
              <w:spacing w:before="240" w:line="240" w:lineRule="exact"/>
              <w:rPr>
                <w:rFonts w:eastAsia="標楷體"/>
                <w:b/>
              </w:rPr>
            </w:pPr>
            <w:r w:rsidRPr="009B6993">
              <w:rPr>
                <w:rFonts w:eastAsia="標楷體"/>
                <w:b/>
              </w:rPr>
              <w:t>課程名稱</w:t>
            </w:r>
          </w:p>
        </w:tc>
        <w:tc>
          <w:tcPr>
            <w:tcW w:w="506" w:type="pct"/>
            <w:gridSpan w:val="2"/>
          </w:tcPr>
          <w:p w:rsidR="00061304" w:rsidRPr="009B6993" w:rsidRDefault="00061304" w:rsidP="00F17AA0">
            <w:pPr>
              <w:spacing w:before="240" w:line="240" w:lineRule="exact"/>
              <w:rPr>
                <w:rFonts w:eastAsia="標楷體"/>
                <w:b/>
              </w:rPr>
            </w:pPr>
            <w:r w:rsidRPr="009B6993">
              <w:rPr>
                <w:rFonts w:eastAsia="標楷體"/>
                <w:b/>
              </w:rPr>
              <w:t>開課年級</w:t>
            </w:r>
          </w:p>
        </w:tc>
        <w:tc>
          <w:tcPr>
            <w:tcW w:w="627" w:type="pct"/>
          </w:tcPr>
          <w:p w:rsidR="00061304" w:rsidRPr="009B6993" w:rsidRDefault="00061304" w:rsidP="00F17AA0">
            <w:pPr>
              <w:spacing w:before="240" w:line="240" w:lineRule="exact"/>
              <w:rPr>
                <w:rFonts w:eastAsia="標楷體"/>
                <w:b/>
              </w:rPr>
            </w:pPr>
            <w:r w:rsidRPr="009B6993">
              <w:rPr>
                <w:rFonts w:eastAsia="標楷體"/>
                <w:b/>
              </w:rPr>
              <w:t>開課學期</w:t>
            </w:r>
          </w:p>
        </w:tc>
        <w:tc>
          <w:tcPr>
            <w:tcW w:w="652" w:type="pct"/>
            <w:gridSpan w:val="2"/>
          </w:tcPr>
          <w:p w:rsidR="00061304" w:rsidRPr="009B6993" w:rsidRDefault="00061304" w:rsidP="00F17AA0">
            <w:pPr>
              <w:spacing w:before="240" w:line="240" w:lineRule="exact"/>
              <w:rPr>
                <w:rFonts w:eastAsia="標楷體"/>
                <w:b/>
              </w:rPr>
            </w:pPr>
            <w:r w:rsidRPr="009B6993">
              <w:rPr>
                <w:rFonts w:eastAsia="標楷體"/>
                <w:b/>
              </w:rPr>
              <w:t>學分數</w:t>
            </w:r>
          </w:p>
        </w:tc>
        <w:tc>
          <w:tcPr>
            <w:tcW w:w="407" w:type="pct"/>
          </w:tcPr>
          <w:p w:rsidR="00061304" w:rsidRPr="009B6993" w:rsidRDefault="00061304" w:rsidP="00F17AA0">
            <w:pPr>
              <w:spacing w:before="240" w:line="240" w:lineRule="exact"/>
              <w:rPr>
                <w:rFonts w:eastAsia="標楷體"/>
                <w:b/>
              </w:rPr>
            </w:pPr>
            <w:r w:rsidRPr="009B6993">
              <w:rPr>
                <w:rFonts w:eastAsia="標楷體"/>
                <w:b/>
              </w:rPr>
              <w:t>備註</w:t>
            </w:r>
          </w:p>
        </w:tc>
      </w:tr>
      <w:tr w:rsidR="00F17AA0" w:rsidRPr="009B6993" w:rsidTr="00877D97">
        <w:trPr>
          <w:trHeight w:val="698"/>
          <w:jc w:val="center"/>
        </w:trPr>
        <w:tc>
          <w:tcPr>
            <w:tcW w:w="311" w:type="pct"/>
            <w:vMerge/>
            <w:shd w:val="clear" w:color="auto" w:fill="auto"/>
            <w:vAlign w:val="center"/>
          </w:tcPr>
          <w:p w:rsidR="00F17AA0" w:rsidRPr="009B6993" w:rsidRDefault="00F17AA0" w:rsidP="009369DD">
            <w:pPr>
              <w:spacing w:before="240" w:line="240" w:lineRule="exact"/>
              <w:rPr>
                <w:rFonts w:eastAsia="標楷體"/>
                <w:b/>
                <w:sz w:val="28"/>
                <w:szCs w:val="44"/>
              </w:rPr>
            </w:pPr>
          </w:p>
        </w:tc>
        <w:tc>
          <w:tcPr>
            <w:tcW w:w="902" w:type="pct"/>
            <w:vMerge w:val="restart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  <w:b/>
              </w:rPr>
            </w:pPr>
            <w:proofErr w:type="gramStart"/>
            <w:r w:rsidRPr="009B6993">
              <w:rPr>
                <w:rFonts w:eastAsia="標楷體"/>
              </w:rPr>
              <w:t>醫社系</w:t>
            </w:r>
            <w:proofErr w:type="gramEnd"/>
          </w:p>
        </w:tc>
        <w:tc>
          <w:tcPr>
            <w:tcW w:w="1595" w:type="pct"/>
            <w:gridSpan w:val="2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  <w:b/>
              </w:rPr>
            </w:pPr>
            <w:r w:rsidRPr="009B6993">
              <w:rPr>
                <w:rFonts w:eastAsia="標楷體"/>
              </w:rPr>
              <w:t>社會老人學</w:t>
            </w:r>
          </w:p>
        </w:tc>
        <w:tc>
          <w:tcPr>
            <w:tcW w:w="506" w:type="pct"/>
            <w:gridSpan w:val="2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  <w:b/>
              </w:rPr>
            </w:pPr>
            <w:r w:rsidRPr="009B6993">
              <w:rPr>
                <w:rFonts w:eastAsia="標楷體"/>
              </w:rPr>
              <w:t>二</w:t>
            </w:r>
          </w:p>
        </w:tc>
        <w:tc>
          <w:tcPr>
            <w:tcW w:w="627" w:type="pct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  <w:b/>
              </w:rPr>
            </w:pPr>
            <w:r w:rsidRPr="009B6993">
              <w:rPr>
                <w:rFonts w:eastAsia="標楷體"/>
              </w:rPr>
              <w:t>上</w:t>
            </w:r>
          </w:p>
        </w:tc>
        <w:tc>
          <w:tcPr>
            <w:tcW w:w="652" w:type="pct"/>
            <w:gridSpan w:val="2"/>
          </w:tcPr>
          <w:p w:rsidR="00F17AA0" w:rsidRPr="007D2D1E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7D2D1E">
              <w:rPr>
                <w:rFonts w:eastAsia="標楷體"/>
              </w:rPr>
              <w:t>2</w:t>
            </w:r>
          </w:p>
        </w:tc>
        <w:tc>
          <w:tcPr>
            <w:tcW w:w="407" w:type="pct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  <w:b/>
              </w:rPr>
            </w:pPr>
          </w:p>
        </w:tc>
      </w:tr>
      <w:tr w:rsidR="00F17AA0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</w:tcPr>
          <w:p w:rsidR="00F17AA0" w:rsidRPr="009B6993" w:rsidRDefault="00F17AA0" w:rsidP="00006867">
            <w:pPr>
              <w:spacing w:before="240" w:line="240" w:lineRule="exact"/>
              <w:jc w:val="center"/>
              <w:rPr>
                <w:rFonts w:eastAsia="標楷體"/>
                <w:sz w:val="28"/>
                <w:szCs w:val="44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</w:p>
        </w:tc>
        <w:tc>
          <w:tcPr>
            <w:tcW w:w="1595" w:type="pct"/>
            <w:gridSpan w:val="2"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老人社會健康照顧導論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二</w:t>
            </w:r>
          </w:p>
        </w:tc>
        <w:tc>
          <w:tcPr>
            <w:tcW w:w="627" w:type="pct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上</w:t>
            </w:r>
          </w:p>
        </w:tc>
        <w:tc>
          <w:tcPr>
            <w:tcW w:w="652" w:type="pct"/>
            <w:gridSpan w:val="2"/>
            <w:shd w:val="clear" w:color="auto" w:fill="auto"/>
          </w:tcPr>
          <w:p w:rsidR="00F17AA0" w:rsidRPr="007D2D1E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7D2D1E">
              <w:rPr>
                <w:rFonts w:eastAsia="標楷體"/>
              </w:rPr>
              <w:t>3</w:t>
            </w:r>
          </w:p>
        </w:tc>
        <w:tc>
          <w:tcPr>
            <w:tcW w:w="407" w:type="pct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F17AA0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</w:tcPr>
          <w:p w:rsidR="00F17AA0" w:rsidRPr="009B6993" w:rsidRDefault="00F17AA0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</w:p>
        </w:tc>
        <w:tc>
          <w:tcPr>
            <w:tcW w:w="1595" w:type="pct"/>
            <w:gridSpan w:val="2"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老人社會健康照護機構管理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二</w:t>
            </w:r>
          </w:p>
        </w:tc>
        <w:tc>
          <w:tcPr>
            <w:tcW w:w="627" w:type="pct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下</w:t>
            </w:r>
          </w:p>
        </w:tc>
        <w:tc>
          <w:tcPr>
            <w:tcW w:w="652" w:type="pct"/>
            <w:gridSpan w:val="2"/>
            <w:shd w:val="clear" w:color="auto" w:fill="auto"/>
          </w:tcPr>
          <w:p w:rsidR="00F17AA0" w:rsidRPr="007D2D1E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7D2D1E">
              <w:rPr>
                <w:rFonts w:eastAsia="標楷體"/>
              </w:rPr>
              <w:t>2</w:t>
            </w:r>
          </w:p>
        </w:tc>
        <w:tc>
          <w:tcPr>
            <w:tcW w:w="407" w:type="pct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1B1BDD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</w:tcPr>
          <w:p w:rsidR="001B1BDD" w:rsidRPr="009B6993" w:rsidRDefault="001B1BDD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1B1BDD" w:rsidRPr="009B6993" w:rsidRDefault="001B1BDD" w:rsidP="00F17AA0">
            <w:pPr>
              <w:spacing w:before="240" w:line="240" w:lineRule="exact"/>
              <w:rPr>
                <w:rFonts w:eastAsia="標楷體"/>
              </w:rPr>
            </w:pPr>
          </w:p>
        </w:tc>
        <w:tc>
          <w:tcPr>
            <w:tcW w:w="1595" w:type="pct"/>
            <w:gridSpan w:val="2"/>
            <w:shd w:val="clear" w:color="auto" w:fill="auto"/>
          </w:tcPr>
          <w:p w:rsidR="001B1BDD" w:rsidRPr="009B6993" w:rsidRDefault="001B1BDD" w:rsidP="00F17AA0">
            <w:pPr>
              <w:spacing w:before="240" w:line="240" w:lineRule="exact"/>
              <w:rPr>
                <w:rFonts w:ascii="標楷體" w:eastAsia="標楷體" w:hAnsi="標楷體"/>
              </w:rPr>
            </w:pPr>
            <w:r w:rsidRPr="009B6993">
              <w:rPr>
                <w:rFonts w:ascii="標楷體" w:eastAsia="標楷體" w:hAnsi="標楷體"/>
              </w:rPr>
              <w:t>健康保險管理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1B1BDD" w:rsidRPr="009B6993" w:rsidRDefault="001B1BDD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二</w:t>
            </w:r>
          </w:p>
        </w:tc>
        <w:tc>
          <w:tcPr>
            <w:tcW w:w="627" w:type="pct"/>
          </w:tcPr>
          <w:p w:rsidR="001B1BDD" w:rsidRPr="009B6993" w:rsidRDefault="001B1BDD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下</w:t>
            </w:r>
          </w:p>
        </w:tc>
        <w:tc>
          <w:tcPr>
            <w:tcW w:w="652" w:type="pct"/>
            <w:gridSpan w:val="2"/>
            <w:shd w:val="clear" w:color="auto" w:fill="auto"/>
          </w:tcPr>
          <w:p w:rsidR="001B1BDD" w:rsidRPr="007D2D1E" w:rsidRDefault="001B1BDD" w:rsidP="00F17AA0">
            <w:pPr>
              <w:spacing w:before="240" w:line="240" w:lineRule="exact"/>
              <w:rPr>
                <w:rFonts w:eastAsia="標楷體"/>
              </w:rPr>
            </w:pPr>
            <w:r w:rsidRPr="007D2D1E">
              <w:rPr>
                <w:rFonts w:eastAsia="標楷體"/>
              </w:rPr>
              <w:t>2</w:t>
            </w:r>
          </w:p>
        </w:tc>
        <w:tc>
          <w:tcPr>
            <w:tcW w:w="407" w:type="pct"/>
          </w:tcPr>
          <w:p w:rsidR="001B1BDD" w:rsidRPr="009B6993" w:rsidRDefault="001B1BDD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F17AA0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</w:tcPr>
          <w:p w:rsidR="00F17AA0" w:rsidRPr="009B6993" w:rsidRDefault="00F17AA0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</w:p>
        </w:tc>
        <w:tc>
          <w:tcPr>
            <w:tcW w:w="1595" w:type="pct"/>
            <w:gridSpan w:val="2"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社區工作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二、三</w:t>
            </w:r>
          </w:p>
        </w:tc>
        <w:tc>
          <w:tcPr>
            <w:tcW w:w="627" w:type="pct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下、上</w:t>
            </w:r>
          </w:p>
        </w:tc>
        <w:tc>
          <w:tcPr>
            <w:tcW w:w="652" w:type="pct"/>
            <w:gridSpan w:val="2"/>
            <w:shd w:val="clear" w:color="auto" w:fill="auto"/>
          </w:tcPr>
          <w:p w:rsidR="00F17AA0" w:rsidRPr="007D2D1E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7D2D1E">
              <w:rPr>
                <w:rFonts w:eastAsia="標楷體"/>
              </w:rPr>
              <w:t>4</w:t>
            </w:r>
          </w:p>
        </w:tc>
        <w:tc>
          <w:tcPr>
            <w:tcW w:w="407" w:type="pct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F17AA0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</w:tcPr>
          <w:p w:rsidR="00F17AA0" w:rsidRPr="009B6993" w:rsidRDefault="00F17AA0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</w:p>
        </w:tc>
        <w:tc>
          <w:tcPr>
            <w:tcW w:w="1595" w:type="pct"/>
            <w:gridSpan w:val="2"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老人健康照顧政策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三</w:t>
            </w:r>
          </w:p>
        </w:tc>
        <w:tc>
          <w:tcPr>
            <w:tcW w:w="627" w:type="pct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上</w:t>
            </w:r>
          </w:p>
        </w:tc>
        <w:tc>
          <w:tcPr>
            <w:tcW w:w="652" w:type="pct"/>
            <w:gridSpan w:val="2"/>
            <w:shd w:val="clear" w:color="auto" w:fill="auto"/>
          </w:tcPr>
          <w:p w:rsidR="00F17AA0" w:rsidRPr="007D2D1E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7D2D1E">
              <w:rPr>
                <w:rFonts w:eastAsia="標楷體"/>
              </w:rPr>
              <w:t>2</w:t>
            </w:r>
          </w:p>
        </w:tc>
        <w:tc>
          <w:tcPr>
            <w:tcW w:w="407" w:type="pct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F17AA0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</w:tcPr>
          <w:p w:rsidR="00F17AA0" w:rsidRPr="009B6993" w:rsidRDefault="00F17AA0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</w:p>
        </w:tc>
        <w:tc>
          <w:tcPr>
            <w:tcW w:w="1595" w:type="pct"/>
            <w:gridSpan w:val="2"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社會保險概論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三</w:t>
            </w:r>
          </w:p>
        </w:tc>
        <w:tc>
          <w:tcPr>
            <w:tcW w:w="627" w:type="pct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上</w:t>
            </w:r>
          </w:p>
        </w:tc>
        <w:tc>
          <w:tcPr>
            <w:tcW w:w="652" w:type="pct"/>
            <w:gridSpan w:val="2"/>
            <w:shd w:val="clear" w:color="auto" w:fill="auto"/>
          </w:tcPr>
          <w:p w:rsidR="00F17AA0" w:rsidRPr="007D2D1E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7D2D1E">
              <w:rPr>
                <w:rFonts w:eastAsia="標楷體"/>
              </w:rPr>
              <w:t>2</w:t>
            </w:r>
          </w:p>
        </w:tc>
        <w:tc>
          <w:tcPr>
            <w:tcW w:w="407" w:type="pct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F17AA0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</w:tcPr>
          <w:p w:rsidR="00F17AA0" w:rsidRPr="009B6993" w:rsidRDefault="00F17AA0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</w:p>
        </w:tc>
        <w:tc>
          <w:tcPr>
            <w:tcW w:w="1595" w:type="pct"/>
            <w:gridSpan w:val="2"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臨終社會工作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三</w:t>
            </w:r>
          </w:p>
        </w:tc>
        <w:tc>
          <w:tcPr>
            <w:tcW w:w="627" w:type="pct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下</w:t>
            </w:r>
          </w:p>
        </w:tc>
        <w:tc>
          <w:tcPr>
            <w:tcW w:w="652" w:type="pct"/>
            <w:gridSpan w:val="2"/>
            <w:shd w:val="clear" w:color="auto" w:fill="auto"/>
          </w:tcPr>
          <w:p w:rsidR="00F17AA0" w:rsidRPr="007D2D1E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7D2D1E">
              <w:rPr>
                <w:rFonts w:eastAsia="標楷體"/>
              </w:rPr>
              <w:t>2</w:t>
            </w:r>
          </w:p>
        </w:tc>
        <w:tc>
          <w:tcPr>
            <w:tcW w:w="407" w:type="pct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F17AA0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</w:tcPr>
          <w:p w:rsidR="00F17AA0" w:rsidRPr="009B6993" w:rsidRDefault="00F17AA0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</w:p>
        </w:tc>
        <w:tc>
          <w:tcPr>
            <w:tcW w:w="1595" w:type="pct"/>
            <w:gridSpan w:val="2"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長期照顧專題討論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四</w:t>
            </w:r>
          </w:p>
        </w:tc>
        <w:tc>
          <w:tcPr>
            <w:tcW w:w="627" w:type="pct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下</w:t>
            </w:r>
          </w:p>
        </w:tc>
        <w:tc>
          <w:tcPr>
            <w:tcW w:w="652" w:type="pct"/>
            <w:gridSpan w:val="2"/>
            <w:shd w:val="clear" w:color="auto" w:fill="auto"/>
          </w:tcPr>
          <w:p w:rsidR="00F17AA0" w:rsidRPr="007D2D1E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7D2D1E">
              <w:rPr>
                <w:rFonts w:eastAsia="標楷體"/>
              </w:rPr>
              <w:t>3</w:t>
            </w:r>
          </w:p>
        </w:tc>
        <w:tc>
          <w:tcPr>
            <w:tcW w:w="407" w:type="pct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9C7F0A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</w:tcPr>
          <w:p w:rsidR="009C7F0A" w:rsidRPr="009B6993" w:rsidRDefault="009C7F0A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02" w:type="pct"/>
            <w:vMerge w:val="restart"/>
            <w:shd w:val="clear" w:color="auto" w:fill="auto"/>
          </w:tcPr>
          <w:p w:rsidR="009C7F0A" w:rsidRPr="009B6993" w:rsidRDefault="009C7F0A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物理治療學系</w:t>
            </w:r>
          </w:p>
        </w:tc>
        <w:tc>
          <w:tcPr>
            <w:tcW w:w="1595" w:type="pct"/>
            <w:gridSpan w:val="2"/>
            <w:shd w:val="clear" w:color="auto" w:fill="auto"/>
          </w:tcPr>
          <w:p w:rsidR="009C7F0A" w:rsidRPr="009B6993" w:rsidRDefault="009C7F0A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動作科學概論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9C7F0A" w:rsidRPr="009B6993" w:rsidRDefault="009C7F0A" w:rsidP="00F17AA0">
            <w:pPr>
              <w:spacing w:before="240" w:line="240" w:lineRule="exact"/>
              <w:rPr>
                <w:rFonts w:eastAsia="標楷體"/>
              </w:rPr>
            </w:pPr>
            <w:proofErr w:type="gramStart"/>
            <w:r w:rsidRPr="009B6993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627" w:type="pct"/>
          </w:tcPr>
          <w:p w:rsidR="009C7F0A" w:rsidRPr="009B6993" w:rsidRDefault="009C7F0A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上</w:t>
            </w:r>
          </w:p>
        </w:tc>
        <w:tc>
          <w:tcPr>
            <w:tcW w:w="652" w:type="pct"/>
            <w:gridSpan w:val="2"/>
            <w:shd w:val="clear" w:color="auto" w:fill="auto"/>
          </w:tcPr>
          <w:p w:rsidR="009C7F0A" w:rsidRPr="007D2D1E" w:rsidRDefault="009C7F0A" w:rsidP="00F17AA0">
            <w:pPr>
              <w:spacing w:before="240" w:line="240" w:lineRule="exact"/>
              <w:rPr>
                <w:rFonts w:eastAsia="標楷體"/>
              </w:rPr>
            </w:pPr>
            <w:r w:rsidRPr="007D2D1E">
              <w:rPr>
                <w:rFonts w:eastAsia="標楷體"/>
              </w:rPr>
              <w:t>2</w:t>
            </w:r>
          </w:p>
        </w:tc>
        <w:tc>
          <w:tcPr>
            <w:tcW w:w="407" w:type="pct"/>
          </w:tcPr>
          <w:p w:rsidR="009C7F0A" w:rsidRPr="009B6993" w:rsidRDefault="009C7F0A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9C7F0A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</w:tcPr>
          <w:p w:rsidR="009C7F0A" w:rsidRPr="009B6993" w:rsidRDefault="009C7F0A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9C7F0A" w:rsidRPr="009B6993" w:rsidRDefault="009C7F0A" w:rsidP="00F17AA0">
            <w:pPr>
              <w:spacing w:before="240" w:line="240" w:lineRule="exact"/>
              <w:rPr>
                <w:rFonts w:eastAsia="標楷體"/>
              </w:rPr>
            </w:pPr>
          </w:p>
        </w:tc>
        <w:tc>
          <w:tcPr>
            <w:tcW w:w="1595" w:type="pct"/>
            <w:gridSpan w:val="2"/>
            <w:shd w:val="clear" w:color="auto" w:fill="auto"/>
          </w:tcPr>
          <w:p w:rsidR="009C7F0A" w:rsidRPr="009B6993" w:rsidRDefault="009C7F0A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義肢與科技</w:t>
            </w:r>
            <w:proofErr w:type="gramStart"/>
            <w:r w:rsidRPr="009B6993">
              <w:rPr>
                <w:rFonts w:eastAsia="標楷體"/>
              </w:rPr>
              <w:t>輔具學</w:t>
            </w:r>
            <w:proofErr w:type="gramEnd"/>
          </w:p>
        </w:tc>
        <w:tc>
          <w:tcPr>
            <w:tcW w:w="506" w:type="pct"/>
            <w:gridSpan w:val="2"/>
            <w:shd w:val="clear" w:color="auto" w:fill="auto"/>
          </w:tcPr>
          <w:p w:rsidR="009C7F0A" w:rsidRPr="009B6993" w:rsidRDefault="009C7F0A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三</w:t>
            </w:r>
          </w:p>
        </w:tc>
        <w:tc>
          <w:tcPr>
            <w:tcW w:w="627" w:type="pct"/>
          </w:tcPr>
          <w:p w:rsidR="009C7F0A" w:rsidRPr="009B6993" w:rsidRDefault="009C7F0A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上</w:t>
            </w:r>
          </w:p>
        </w:tc>
        <w:tc>
          <w:tcPr>
            <w:tcW w:w="652" w:type="pct"/>
            <w:gridSpan w:val="2"/>
            <w:shd w:val="clear" w:color="auto" w:fill="auto"/>
          </w:tcPr>
          <w:p w:rsidR="009C7F0A" w:rsidRPr="007D2D1E" w:rsidRDefault="009C7F0A" w:rsidP="00F17AA0">
            <w:pPr>
              <w:spacing w:before="240" w:line="240" w:lineRule="exact"/>
              <w:rPr>
                <w:rFonts w:eastAsia="標楷體"/>
              </w:rPr>
            </w:pPr>
            <w:r w:rsidRPr="007D2D1E">
              <w:rPr>
                <w:rFonts w:eastAsia="標楷體"/>
              </w:rPr>
              <w:t>1</w:t>
            </w:r>
          </w:p>
        </w:tc>
        <w:tc>
          <w:tcPr>
            <w:tcW w:w="407" w:type="pct"/>
          </w:tcPr>
          <w:p w:rsidR="009C7F0A" w:rsidRPr="009B6993" w:rsidRDefault="009C7F0A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9C7F0A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</w:tcPr>
          <w:p w:rsidR="009C7F0A" w:rsidRPr="009B6993" w:rsidRDefault="009C7F0A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9C7F0A" w:rsidRPr="009B6993" w:rsidRDefault="009C7F0A" w:rsidP="00F17AA0">
            <w:pPr>
              <w:spacing w:before="240" w:line="240" w:lineRule="exact"/>
              <w:rPr>
                <w:rFonts w:eastAsia="標楷體"/>
              </w:rPr>
            </w:pPr>
          </w:p>
        </w:tc>
        <w:tc>
          <w:tcPr>
            <w:tcW w:w="1595" w:type="pct"/>
            <w:gridSpan w:val="2"/>
            <w:shd w:val="clear" w:color="auto" w:fill="auto"/>
          </w:tcPr>
          <w:p w:rsidR="009C7F0A" w:rsidRPr="009B6993" w:rsidRDefault="009C7F0A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神經物理治療學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9C7F0A" w:rsidRPr="009B6993" w:rsidRDefault="009C7F0A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三</w:t>
            </w:r>
          </w:p>
        </w:tc>
        <w:tc>
          <w:tcPr>
            <w:tcW w:w="627" w:type="pct"/>
          </w:tcPr>
          <w:p w:rsidR="009C7F0A" w:rsidRPr="009B6993" w:rsidRDefault="009C7F0A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下</w:t>
            </w:r>
          </w:p>
        </w:tc>
        <w:tc>
          <w:tcPr>
            <w:tcW w:w="652" w:type="pct"/>
            <w:gridSpan w:val="2"/>
            <w:shd w:val="clear" w:color="auto" w:fill="auto"/>
          </w:tcPr>
          <w:p w:rsidR="009C7F0A" w:rsidRPr="009B6993" w:rsidRDefault="009C7F0A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2</w:t>
            </w:r>
          </w:p>
        </w:tc>
        <w:tc>
          <w:tcPr>
            <w:tcW w:w="407" w:type="pct"/>
          </w:tcPr>
          <w:p w:rsidR="009C7F0A" w:rsidRPr="009B6993" w:rsidRDefault="009C7F0A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9C7F0A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</w:tcPr>
          <w:p w:rsidR="009C7F0A" w:rsidRPr="009B6993" w:rsidRDefault="009C7F0A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9C7F0A" w:rsidRPr="009B6993" w:rsidRDefault="009C7F0A" w:rsidP="00F17AA0">
            <w:pPr>
              <w:spacing w:before="240" w:line="240" w:lineRule="exact"/>
              <w:rPr>
                <w:rFonts w:eastAsia="標楷體"/>
              </w:rPr>
            </w:pPr>
          </w:p>
        </w:tc>
        <w:tc>
          <w:tcPr>
            <w:tcW w:w="1595" w:type="pct"/>
            <w:gridSpan w:val="2"/>
            <w:shd w:val="clear" w:color="auto" w:fill="auto"/>
          </w:tcPr>
          <w:p w:rsidR="009C7F0A" w:rsidRPr="009B6993" w:rsidRDefault="009C7F0A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日常生活機能再教育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9C7F0A" w:rsidRPr="009B6993" w:rsidRDefault="009C7F0A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三</w:t>
            </w:r>
          </w:p>
        </w:tc>
        <w:tc>
          <w:tcPr>
            <w:tcW w:w="627" w:type="pct"/>
          </w:tcPr>
          <w:p w:rsidR="009C7F0A" w:rsidRPr="009B6993" w:rsidRDefault="009C7F0A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下</w:t>
            </w:r>
          </w:p>
        </w:tc>
        <w:tc>
          <w:tcPr>
            <w:tcW w:w="652" w:type="pct"/>
            <w:gridSpan w:val="2"/>
            <w:shd w:val="clear" w:color="auto" w:fill="auto"/>
          </w:tcPr>
          <w:p w:rsidR="009C7F0A" w:rsidRPr="009B6993" w:rsidRDefault="009C7F0A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1</w:t>
            </w:r>
          </w:p>
        </w:tc>
        <w:tc>
          <w:tcPr>
            <w:tcW w:w="407" w:type="pct"/>
          </w:tcPr>
          <w:p w:rsidR="009C7F0A" w:rsidRPr="009B6993" w:rsidRDefault="009C7F0A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EC7CFB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</w:tcPr>
          <w:p w:rsidR="00EC7CFB" w:rsidRPr="009B6993" w:rsidRDefault="00EC7CFB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02" w:type="pct"/>
            <w:vMerge w:val="restart"/>
            <w:shd w:val="clear" w:color="auto" w:fill="auto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護理學系</w:t>
            </w:r>
          </w:p>
        </w:tc>
        <w:tc>
          <w:tcPr>
            <w:tcW w:w="1595" w:type="pct"/>
            <w:gridSpan w:val="2"/>
            <w:shd w:val="clear" w:color="auto" w:fill="auto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失</w:t>
            </w:r>
            <w:proofErr w:type="gramStart"/>
            <w:r w:rsidRPr="009B6993">
              <w:rPr>
                <w:rFonts w:eastAsia="標楷體"/>
              </w:rPr>
              <w:t>智症照護</w:t>
            </w:r>
            <w:proofErr w:type="gramEnd"/>
          </w:p>
        </w:tc>
        <w:tc>
          <w:tcPr>
            <w:tcW w:w="506" w:type="pct"/>
            <w:gridSpan w:val="2"/>
            <w:shd w:val="clear" w:color="auto" w:fill="auto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二</w:t>
            </w:r>
          </w:p>
        </w:tc>
        <w:tc>
          <w:tcPr>
            <w:tcW w:w="627" w:type="pct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下</w:t>
            </w:r>
          </w:p>
        </w:tc>
        <w:tc>
          <w:tcPr>
            <w:tcW w:w="652" w:type="pct"/>
            <w:gridSpan w:val="2"/>
            <w:shd w:val="clear" w:color="auto" w:fill="auto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2</w:t>
            </w:r>
          </w:p>
        </w:tc>
        <w:tc>
          <w:tcPr>
            <w:tcW w:w="407" w:type="pct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F17AA0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</w:tcPr>
          <w:p w:rsidR="00F17AA0" w:rsidRPr="009B6993" w:rsidRDefault="00F17AA0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</w:p>
        </w:tc>
        <w:tc>
          <w:tcPr>
            <w:tcW w:w="1595" w:type="pct"/>
            <w:gridSpan w:val="2"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個案管理（含實習）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二</w:t>
            </w:r>
          </w:p>
        </w:tc>
        <w:tc>
          <w:tcPr>
            <w:tcW w:w="627" w:type="pct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下</w:t>
            </w:r>
          </w:p>
        </w:tc>
        <w:tc>
          <w:tcPr>
            <w:tcW w:w="652" w:type="pct"/>
            <w:gridSpan w:val="2"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3</w:t>
            </w:r>
          </w:p>
        </w:tc>
        <w:tc>
          <w:tcPr>
            <w:tcW w:w="407" w:type="pct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EC7CFB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</w:tcPr>
          <w:p w:rsidR="00EC7CFB" w:rsidRPr="009B6993" w:rsidRDefault="00EC7CFB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</w:p>
        </w:tc>
        <w:tc>
          <w:tcPr>
            <w:tcW w:w="1595" w:type="pct"/>
            <w:gridSpan w:val="2"/>
            <w:shd w:val="clear" w:color="auto" w:fill="auto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長期照顧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四</w:t>
            </w:r>
          </w:p>
        </w:tc>
        <w:tc>
          <w:tcPr>
            <w:tcW w:w="627" w:type="pct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下</w:t>
            </w:r>
          </w:p>
        </w:tc>
        <w:tc>
          <w:tcPr>
            <w:tcW w:w="652" w:type="pct"/>
            <w:gridSpan w:val="2"/>
            <w:shd w:val="clear" w:color="auto" w:fill="auto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2</w:t>
            </w:r>
          </w:p>
        </w:tc>
        <w:tc>
          <w:tcPr>
            <w:tcW w:w="407" w:type="pct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F17AA0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</w:tcPr>
          <w:p w:rsidR="00F17AA0" w:rsidRPr="009B6993" w:rsidRDefault="00F17AA0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02" w:type="pct"/>
            <w:vMerge w:val="restart"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職能治療學系</w:t>
            </w:r>
          </w:p>
        </w:tc>
        <w:tc>
          <w:tcPr>
            <w:tcW w:w="1595" w:type="pct"/>
            <w:gridSpan w:val="2"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中樞神經系統退化症疾病導論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三</w:t>
            </w:r>
          </w:p>
        </w:tc>
        <w:tc>
          <w:tcPr>
            <w:tcW w:w="627" w:type="pct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上</w:t>
            </w:r>
          </w:p>
        </w:tc>
        <w:tc>
          <w:tcPr>
            <w:tcW w:w="652" w:type="pct"/>
            <w:gridSpan w:val="2"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2</w:t>
            </w:r>
          </w:p>
        </w:tc>
        <w:tc>
          <w:tcPr>
            <w:tcW w:w="407" w:type="pct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F17AA0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</w:tcPr>
          <w:p w:rsidR="00F17AA0" w:rsidRPr="009B6993" w:rsidRDefault="00F17AA0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</w:p>
        </w:tc>
        <w:tc>
          <w:tcPr>
            <w:tcW w:w="1595" w:type="pct"/>
            <w:gridSpan w:val="2"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復健與健康照護體制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三</w:t>
            </w:r>
          </w:p>
        </w:tc>
        <w:tc>
          <w:tcPr>
            <w:tcW w:w="627" w:type="pct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上</w:t>
            </w:r>
          </w:p>
        </w:tc>
        <w:tc>
          <w:tcPr>
            <w:tcW w:w="652" w:type="pct"/>
            <w:gridSpan w:val="2"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2</w:t>
            </w:r>
          </w:p>
        </w:tc>
        <w:tc>
          <w:tcPr>
            <w:tcW w:w="407" w:type="pct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F17AA0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</w:tcPr>
          <w:p w:rsidR="00F17AA0" w:rsidRPr="009B6993" w:rsidRDefault="00F17AA0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02" w:type="pct"/>
            <w:vMerge w:val="restart"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醫學系</w:t>
            </w:r>
          </w:p>
        </w:tc>
        <w:tc>
          <w:tcPr>
            <w:tcW w:w="1595" w:type="pct"/>
            <w:gridSpan w:val="2"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proofErr w:type="gramStart"/>
            <w:r w:rsidRPr="009B6993">
              <w:rPr>
                <w:rFonts w:eastAsia="標楷體"/>
              </w:rPr>
              <w:t>醫</w:t>
            </w:r>
            <w:proofErr w:type="gramEnd"/>
            <w:r w:rsidRPr="009B6993">
              <w:rPr>
                <w:rFonts w:eastAsia="標楷體"/>
              </w:rPr>
              <w:t>用本土語</w:t>
            </w:r>
            <w:r w:rsidRPr="009B6993">
              <w:rPr>
                <w:rFonts w:eastAsia="標楷體"/>
              </w:rPr>
              <w:t>:</w:t>
            </w:r>
            <w:r w:rsidRPr="009B6993">
              <w:rPr>
                <w:rFonts w:eastAsia="標楷體"/>
              </w:rPr>
              <w:t>福</w:t>
            </w:r>
            <w:proofErr w:type="gramStart"/>
            <w:r w:rsidRPr="009B6993">
              <w:rPr>
                <w:rFonts w:eastAsia="標楷體"/>
              </w:rPr>
              <w:t>佬</w:t>
            </w:r>
            <w:proofErr w:type="gramEnd"/>
          </w:p>
        </w:tc>
        <w:tc>
          <w:tcPr>
            <w:tcW w:w="506" w:type="pct"/>
            <w:gridSpan w:val="2"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proofErr w:type="gramStart"/>
            <w:r w:rsidRPr="009B6993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627" w:type="pct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下</w:t>
            </w:r>
          </w:p>
        </w:tc>
        <w:tc>
          <w:tcPr>
            <w:tcW w:w="652" w:type="pct"/>
            <w:gridSpan w:val="2"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2</w:t>
            </w:r>
          </w:p>
        </w:tc>
        <w:tc>
          <w:tcPr>
            <w:tcW w:w="407" w:type="pct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F17AA0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</w:tcPr>
          <w:p w:rsidR="00F17AA0" w:rsidRPr="009B6993" w:rsidRDefault="00F17AA0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</w:p>
        </w:tc>
        <w:tc>
          <w:tcPr>
            <w:tcW w:w="1595" w:type="pct"/>
            <w:gridSpan w:val="2"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老人營養學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二</w:t>
            </w:r>
          </w:p>
        </w:tc>
        <w:tc>
          <w:tcPr>
            <w:tcW w:w="627" w:type="pct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下</w:t>
            </w:r>
          </w:p>
        </w:tc>
        <w:tc>
          <w:tcPr>
            <w:tcW w:w="652" w:type="pct"/>
            <w:gridSpan w:val="2"/>
            <w:shd w:val="clear" w:color="auto" w:fill="auto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2</w:t>
            </w:r>
          </w:p>
        </w:tc>
        <w:tc>
          <w:tcPr>
            <w:tcW w:w="407" w:type="pct"/>
          </w:tcPr>
          <w:p w:rsidR="00F17AA0" w:rsidRPr="009B6993" w:rsidRDefault="00F17AA0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EC7CFB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</w:tcPr>
          <w:p w:rsidR="00EC7CFB" w:rsidRPr="009B6993" w:rsidRDefault="00EC7CFB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02" w:type="pct"/>
            <w:vMerge w:val="restart"/>
            <w:shd w:val="clear" w:color="auto" w:fill="auto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呼吸治療學系</w:t>
            </w:r>
          </w:p>
        </w:tc>
        <w:tc>
          <w:tcPr>
            <w:tcW w:w="1595" w:type="pct"/>
            <w:gridSpan w:val="2"/>
            <w:shd w:val="clear" w:color="auto" w:fill="auto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呼吸照護導論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  <w:proofErr w:type="gramStart"/>
            <w:r w:rsidRPr="009B6993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627" w:type="pct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上</w:t>
            </w:r>
          </w:p>
        </w:tc>
        <w:tc>
          <w:tcPr>
            <w:tcW w:w="652" w:type="pct"/>
            <w:gridSpan w:val="2"/>
            <w:shd w:val="clear" w:color="auto" w:fill="auto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2</w:t>
            </w:r>
          </w:p>
        </w:tc>
        <w:tc>
          <w:tcPr>
            <w:tcW w:w="407" w:type="pct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EC7CFB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</w:tcPr>
          <w:p w:rsidR="00EC7CFB" w:rsidRPr="009B6993" w:rsidRDefault="00EC7CFB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</w:p>
        </w:tc>
        <w:tc>
          <w:tcPr>
            <w:tcW w:w="1595" w:type="pct"/>
            <w:gridSpan w:val="2"/>
            <w:shd w:val="clear" w:color="auto" w:fill="auto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長期呼吸</w:t>
            </w:r>
            <w:proofErr w:type="gramStart"/>
            <w:r w:rsidRPr="009B6993">
              <w:rPr>
                <w:rFonts w:eastAsia="標楷體"/>
              </w:rPr>
              <w:t>照護學</w:t>
            </w:r>
            <w:proofErr w:type="gramEnd"/>
          </w:p>
        </w:tc>
        <w:tc>
          <w:tcPr>
            <w:tcW w:w="506" w:type="pct"/>
            <w:gridSpan w:val="2"/>
            <w:shd w:val="clear" w:color="auto" w:fill="auto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四</w:t>
            </w:r>
          </w:p>
        </w:tc>
        <w:tc>
          <w:tcPr>
            <w:tcW w:w="627" w:type="pct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上</w:t>
            </w:r>
          </w:p>
        </w:tc>
        <w:tc>
          <w:tcPr>
            <w:tcW w:w="652" w:type="pct"/>
            <w:gridSpan w:val="2"/>
            <w:shd w:val="clear" w:color="auto" w:fill="auto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2</w:t>
            </w:r>
          </w:p>
        </w:tc>
        <w:tc>
          <w:tcPr>
            <w:tcW w:w="407" w:type="pct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EC7CFB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</w:tcPr>
          <w:p w:rsidR="00EC7CFB" w:rsidRPr="009B6993" w:rsidRDefault="00EC7CFB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02" w:type="pct"/>
            <w:shd w:val="clear" w:color="auto" w:fill="auto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運動醫學系</w:t>
            </w:r>
          </w:p>
        </w:tc>
        <w:tc>
          <w:tcPr>
            <w:tcW w:w="1595" w:type="pct"/>
            <w:gridSpan w:val="2"/>
            <w:shd w:val="clear" w:color="auto" w:fill="auto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傳統與輔助療法學概論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三</w:t>
            </w:r>
          </w:p>
        </w:tc>
        <w:tc>
          <w:tcPr>
            <w:tcW w:w="627" w:type="pct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下</w:t>
            </w:r>
          </w:p>
        </w:tc>
        <w:tc>
          <w:tcPr>
            <w:tcW w:w="652" w:type="pct"/>
            <w:gridSpan w:val="2"/>
            <w:shd w:val="clear" w:color="auto" w:fill="auto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2</w:t>
            </w:r>
          </w:p>
        </w:tc>
        <w:tc>
          <w:tcPr>
            <w:tcW w:w="407" w:type="pct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EC7CFB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</w:tcPr>
          <w:p w:rsidR="00EC7CFB" w:rsidRPr="009B6993" w:rsidRDefault="00EC7CFB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02" w:type="pct"/>
            <w:shd w:val="clear" w:color="auto" w:fill="auto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公共衛生學系</w:t>
            </w:r>
          </w:p>
        </w:tc>
        <w:tc>
          <w:tcPr>
            <w:tcW w:w="1595" w:type="pct"/>
            <w:gridSpan w:val="2"/>
            <w:shd w:val="clear" w:color="auto" w:fill="auto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慢性病防治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四</w:t>
            </w:r>
          </w:p>
        </w:tc>
        <w:tc>
          <w:tcPr>
            <w:tcW w:w="627" w:type="pct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上</w:t>
            </w:r>
          </w:p>
        </w:tc>
        <w:tc>
          <w:tcPr>
            <w:tcW w:w="652" w:type="pct"/>
            <w:gridSpan w:val="2"/>
            <w:shd w:val="clear" w:color="auto" w:fill="auto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1</w:t>
            </w:r>
          </w:p>
        </w:tc>
        <w:tc>
          <w:tcPr>
            <w:tcW w:w="407" w:type="pct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EC7CFB" w:rsidRPr="009B6993" w:rsidTr="00877D97">
        <w:trPr>
          <w:jc w:val="center"/>
        </w:trPr>
        <w:tc>
          <w:tcPr>
            <w:tcW w:w="311" w:type="pct"/>
            <w:vMerge/>
            <w:shd w:val="clear" w:color="auto" w:fill="auto"/>
          </w:tcPr>
          <w:p w:rsidR="00EC7CFB" w:rsidRPr="009B6993" w:rsidRDefault="00EC7CFB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02" w:type="pct"/>
            <w:shd w:val="clear" w:color="auto" w:fill="auto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口腔衛生學系</w:t>
            </w:r>
          </w:p>
        </w:tc>
        <w:tc>
          <w:tcPr>
            <w:tcW w:w="1595" w:type="pct"/>
            <w:gridSpan w:val="2"/>
            <w:shd w:val="clear" w:color="auto" w:fill="auto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社區及長照者口腔健康照護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EC7CFB" w:rsidRPr="009B6993" w:rsidRDefault="00EA4C4C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二</w:t>
            </w:r>
          </w:p>
        </w:tc>
        <w:tc>
          <w:tcPr>
            <w:tcW w:w="627" w:type="pct"/>
          </w:tcPr>
          <w:p w:rsidR="00EC7CFB" w:rsidRPr="009B6993" w:rsidRDefault="00EA4C4C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下</w:t>
            </w:r>
          </w:p>
        </w:tc>
        <w:tc>
          <w:tcPr>
            <w:tcW w:w="652" w:type="pct"/>
            <w:gridSpan w:val="2"/>
            <w:shd w:val="clear" w:color="auto" w:fill="auto"/>
          </w:tcPr>
          <w:p w:rsidR="00EC7CFB" w:rsidRPr="009B6993" w:rsidRDefault="00EA4C4C" w:rsidP="00F17AA0">
            <w:pPr>
              <w:spacing w:before="240" w:line="240" w:lineRule="exact"/>
              <w:rPr>
                <w:rFonts w:eastAsia="標楷體"/>
              </w:rPr>
            </w:pPr>
            <w:r w:rsidRPr="009B6993">
              <w:rPr>
                <w:rFonts w:eastAsia="標楷體"/>
              </w:rPr>
              <w:t>2</w:t>
            </w:r>
          </w:p>
        </w:tc>
        <w:tc>
          <w:tcPr>
            <w:tcW w:w="407" w:type="pct"/>
          </w:tcPr>
          <w:p w:rsidR="00EC7CFB" w:rsidRPr="009B6993" w:rsidRDefault="00EC7CFB" w:rsidP="00F17AA0">
            <w:pPr>
              <w:spacing w:before="240" w:line="240" w:lineRule="exact"/>
              <w:rPr>
                <w:rFonts w:eastAsia="標楷體"/>
              </w:rPr>
            </w:pPr>
          </w:p>
        </w:tc>
      </w:tr>
      <w:tr w:rsidR="00061304" w:rsidRPr="009B6993" w:rsidTr="00290560">
        <w:trPr>
          <w:trHeight w:val="672"/>
          <w:jc w:val="center"/>
        </w:trPr>
        <w:tc>
          <w:tcPr>
            <w:tcW w:w="311" w:type="pct"/>
            <w:vMerge/>
            <w:shd w:val="clear" w:color="auto" w:fill="auto"/>
          </w:tcPr>
          <w:p w:rsidR="00061304" w:rsidRPr="009B6993" w:rsidRDefault="00061304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4689" w:type="pct"/>
            <w:gridSpan w:val="9"/>
          </w:tcPr>
          <w:p w:rsidR="00061304" w:rsidRPr="009B6993" w:rsidRDefault="00061304" w:rsidP="00006867">
            <w:pPr>
              <w:spacing w:before="240" w:line="240" w:lineRule="exact"/>
              <w:jc w:val="center"/>
              <w:rPr>
                <w:rFonts w:eastAsia="標楷體"/>
                <w:b/>
                <w:sz w:val="28"/>
                <w:szCs w:val="44"/>
              </w:rPr>
            </w:pPr>
            <w:r w:rsidRPr="009B6993">
              <w:rPr>
                <w:rFonts w:eastAsia="標楷體"/>
                <w:b/>
                <w:sz w:val="28"/>
                <w:szCs w:val="44"/>
              </w:rPr>
              <w:t>以上課程為學程選修課程，至少需選讀</w:t>
            </w:r>
            <w:r w:rsidRPr="009B6993">
              <w:rPr>
                <w:rFonts w:eastAsia="標楷體"/>
                <w:b/>
                <w:sz w:val="28"/>
                <w:szCs w:val="44"/>
              </w:rPr>
              <w:t>_</w:t>
            </w:r>
            <w:r w:rsidRPr="009B6993">
              <w:rPr>
                <w:rFonts w:eastAsia="標楷體"/>
                <w:b/>
                <w:sz w:val="28"/>
                <w:szCs w:val="44"/>
                <w:u w:val="single"/>
              </w:rPr>
              <w:t>_</w:t>
            </w:r>
            <w:r w:rsidR="00EA4C4C" w:rsidRPr="009B6993">
              <w:rPr>
                <w:rFonts w:eastAsia="標楷體"/>
                <w:b/>
                <w:sz w:val="28"/>
                <w:szCs w:val="44"/>
                <w:u w:val="single"/>
              </w:rPr>
              <w:t>8</w:t>
            </w:r>
            <w:r w:rsidRPr="009B6993">
              <w:rPr>
                <w:rFonts w:eastAsia="標楷體"/>
                <w:b/>
                <w:sz w:val="28"/>
                <w:szCs w:val="44"/>
                <w:u w:val="single"/>
              </w:rPr>
              <w:t>__</w:t>
            </w:r>
            <w:r w:rsidRPr="009B6993">
              <w:rPr>
                <w:rFonts w:eastAsia="標楷體"/>
                <w:b/>
                <w:sz w:val="28"/>
                <w:szCs w:val="44"/>
              </w:rPr>
              <w:t>學分</w:t>
            </w:r>
          </w:p>
        </w:tc>
      </w:tr>
      <w:tr w:rsidR="00EA4C4C" w:rsidRPr="009B6993" w:rsidTr="00290560">
        <w:trPr>
          <w:trHeight w:val="672"/>
          <w:jc w:val="center"/>
        </w:trPr>
        <w:tc>
          <w:tcPr>
            <w:tcW w:w="311" w:type="pct"/>
            <w:shd w:val="clear" w:color="auto" w:fill="auto"/>
          </w:tcPr>
          <w:p w:rsidR="00EA4C4C" w:rsidRPr="009B6993" w:rsidRDefault="00EA4C4C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4689" w:type="pct"/>
            <w:gridSpan w:val="9"/>
          </w:tcPr>
          <w:p w:rsidR="00EA4C4C" w:rsidRPr="009B6993" w:rsidRDefault="00EA4C4C" w:rsidP="00A25711">
            <w:pPr>
              <w:spacing w:before="240" w:line="240" w:lineRule="exact"/>
              <w:jc w:val="center"/>
              <w:rPr>
                <w:rFonts w:eastAsia="標楷體"/>
                <w:b/>
                <w:sz w:val="28"/>
                <w:szCs w:val="44"/>
              </w:rPr>
            </w:pPr>
            <w:r w:rsidRPr="009B6993">
              <w:rPr>
                <w:rFonts w:eastAsia="標楷體"/>
                <w:b/>
                <w:sz w:val="28"/>
                <w:szCs w:val="44"/>
              </w:rPr>
              <w:t>通識中心課程，至少選讀</w:t>
            </w:r>
            <w:r w:rsidR="009870DC" w:rsidRPr="009B6993">
              <w:rPr>
                <w:rFonts w:eastAsia="標楷體"/>
                <w:b/>
                <w:sz w:val="28"/>
                <w:szCs w:val="44"/>
                <w:u w:val="single"/>
              </w:rPr>
              <w:t>_4__</w:t>
            </w:r>
            <w:r w:rsidR="009870DC" w:rsidRPr="009B6993">
              <w:rPr>
                <w:rFonts w:eastAsia="標楷體"/>
                <w:b/>
                <w:sz w:val="28"/>
                <w:szCs w:val="44"/>
              </w:rPr>
              <w:t>學分</w:t>
            </w:r>
          </w:p>
        </w:tc>
      </w:tr>
      <w:tr w:rsidR="00061304" w:rsidRPr="009B6993" w:rsidTr="00290560">
        <w:trPr>
          <w:trHeight w:val="814"/>
          <w:jc w:val="center"/>
        </w:trPr>
        <w:tc>
          <w:tcPr>
            <w:tcW w:w="5000" w:type="pct"/>
            <w:gridSpan w:val="10"/>
          </w:tcPr>
          <w:p w:rsidR="00061304" w:rsidRPr="009B6993" w:rsidRDefault="00061304" w:rsidP="003F7321">
            <w:pPr>
              <w:spacing w:before="240" w:line="240" w:lineRule="exact"/>
              <w:rPr>
                <w:rFonts w:eastAsia="標楷體"/>
                <w:sz w:val="28"/>
                <w:szCs w:val="44"/>
              </w:rPr>
            </w:pPr>
            <w:r w:rsidRPr="009B6993">
              <w:rPr>
                <w:rFonts w:eastAsia="標楷體"/>
                <w:sz w:val="28"/>
                <w:szCs w:val="44"/>
              </w:rPr>
              <w:t>修讀條件與重要注意事項</w:t>
            </w:r>
            <w:r w:rsidRPr="009B6993">
              <w:rPr>
                <w:rFonts w:eastAsia="標楷體"/>
                <w:sz w:val="28"/>
                <w:szCs w:val="44"/>
              </w:rPr>
              <w:t>:</w:t>
            </w:r>
          </w:p>
          <w:p w:rsidR="00061304" w:rsidRDefault="00061304" w:rsidP="003F7321">
            <w:pPr>
              <w:numPr>
                <w:ilvl w:val="0"/>
                <w:numId w:val="1"/>
              </w:numPr>
              <w:spacing w:before="240" w:line="240" w:lineRule="exact"/>
              <w:rPr>
                <w:rFonts w:eastAsia="標楷體"/>
                <w:sz w:val="28"/>
                <w:szCs w:val="44"/>
              </w:rPr>
            </w:pPr>
            <w:r w:rsidRPr="009B6993">
              <w:rPr>
                <w:rFonts w:eastAsia="標楷體"/>
                <w:sz w:val="28"/>
                <w:szCs w:val="44"/>
              </w:rPr>
              <w:t>所修讀課程中至少有</w:t>
            </w:r>
            <w:r w:rsidRPr="009B6993">
              <w:rPr>
                <w:rFonts w:eastAsia="標楷體"/>
                <w:sz w:val="28"/>
                <w:szCs w:val="44"/>
              </w:rPr>
              <w:t>8</w:t>
            </w:r>
            <w:r w:rsidRPr="009B6993">
              <w:rPr>
                <w:rFonts w:eastAsia="標楷體"/>
                <w:sz w:val="28"/>
                <w:szCs w:val="44"/>
              </w:rPr>
              <w:t>學分不屬於學生本系</w:t>
            </w:r>
            <w:r w:rsidRPr="009B6993">
              <w:rPr>
                <w:rFonts w:eastAsia="標楷體"/>
                <w:sz w:val="28"/>
                <w:szCs w:val="44"/>
              </w:rPr>
              <w:t>(</w:t>
            </w:r>
            <w:r w:rsidRPr="009B6993">
              <w:rPr>
                <w:rFonts w:eastAsia="標楷體"/>
                <w:sz w:val="28"/>
                <w:szCs w:val="44"/>
              </w:rPr>
              <w:t>所</w:t>
            </w:r>
            <w:r w:rsidRPr="009B6993">
              <w:rPr>
                <w:rFonts w:eastAsia="標楷體"/>
                <w:sz w:val="28"/>
                <w:szCs w:val="44"/>
              </w:rPr>
              <w:t>)</w:t>
            </w:r>
            <w:r w:rsidRPr="009B6993">
              <w:rPr>
                <w:rFonts w:eastAsia="標楷體"/>
                <w:sz w:val="28"/>
                <w:szCs w:val="44"/>
              </w:rPr>
              <w:t>、雙</w:t>
            </w:r>
            <w:proofErr w:type="gramStart"/>
            <w:r w:rsidRPr="009B6993">
              <w:rPr>
                <w:rFonts w:eastAsia="標楷體"/>
                <w:sz w:val="28"/>
                <w:szCs w:val="44"/>
              </w:rPr>
              <w:t>主修及輔系</w:t>
            </w:r>
            <w:proofErr w:type="gramEnd"/>
            <w:r w:rsidRPr="009B6993">
              <w:rPr>
                <w:rFonts w:eastAsia="標楷體"/>
                <w:sz w:val="28"/>
                <w:szCs w:val="44"/>
              </w:rPr>
              <w:t>所開設課程。</w:t>
            </w:r>
          </w:p>
          <w:p w:rsidR="00B9662D" w:rsidRPr="009B515E" w:rsidRDefault="009870DC" w:rsidP="00B9662D">
            <w:pPr>
              <w:numPr>
                <w:ilvl w:val="0"/>
                <w:numId w:val="1"/>
              </w:numPr>
              <w:spacing w:beforeLines="50" w:before="180" w:line="340" w:lineRule="exact"/>
              <w:ind w:left="0" w:firstLine="0"/>
              <w:rPr>
                <w:rFonts w:eastAsia="標楷體"/>
                <w:color w:val="000000" w:themeColor="text1"/>
                <w:sz w:val="28"/>
                <w:szCs w:val="44"/>
              </w:rPr>
            </w:pPr>
            <w:r w:rsidRPr="009B515E">
              <w:rPr>
                <w:rFonts w:eastAsia="標楷體"/>
                <w:color w:val="000000" w:themeColor="text1"/>
                <w:sz w:val="28"/>
                <w:szCs w:val="44"/>
              </w:rPr>
              <w:t>結業學分包含</w:t>
            </w:r>
            <w:r w:rsidR="00B9662D" w:rsidRPr="009B515E">
              <w:rPr>
                <w:rFonts w:eastAsia="標楷體" w:hint="eastAsia"/>
                <w:color w:val="000000" w:themeColor="text1"/>
                <w:sz w:val="28"/>
                <w:szCs w:val="44"/>
              </w:rPr>
              <w:t>：</w:t>
            </w:r>
            <w:r w:rsidRPr="009B515E">
              <w:rPr>
                <w:rFonts w:eastAsia="標楷體"/>
                <w:color w:val="000000" w:themeColor="text1"/>
                <w:sz w:val="28"/>
                <w:szCs w:val="44"/>
              </w:rPr>
              <w:t>核心課程</w:t>
            </w:r>
            <w:r w:rsidRPr="009B515E">
              <w:rPr>
                <w:rFonts w:eastAsia="標楷體"/>
                <w:color w:val="000000" w:themeColor="text1"/>
                <w:sz w:val="28"/>
                <w:szCs w:val="44"/>
              </w:rPr>
              <w:t>8</w:t>
            </w:r>
            <w:r w:rsidRPr="009B515E">
              <w:rPr>
                <w:rFonts w:eastAsia="標楷體"/>
                <w:color w:val="000000" w:themeColor="text1"/>
                <w:sz w:val="28"/>
                <w:szCs w:val="44"/>
              </w:rPr>
              <w:t>學分、選修課程</w:t>
            </w:r>
            <w:r w:rsidRPr="009B515E">
              <w:rPr>
                <w:rFonts w:eastAsia="標楷體"/>
                <w:color w:val="000000" w:themeColor="text1"/>
                <w:sz w:val="28"/>
                <w:szCs w:val="44"/>
              </w:rPr>
              <w:t>8</w:t>
            </w:r>
            <w:r w:rsidRPr="009B515E">
              <w:rPr>
                <w:rFonts w:eastAsia="標楷體"/>
                <w:color w:val="000000" w:themeColor="text1"/>
                <w:sz w:val="28"/>
                <w:szCs w:val="44"/>
              </w:rPr>
              <w:t>學分，</w:t>
            </w:r>
            <w:r w:rsidR="00B9662D" w:rsidRPr="009B515E">
              <w:rPr>
                <w:rFonts w:eastAsia="標楷體" w:hint="eastAsia"/>
                <w:color w:val="000000" w:themeColor="text1"/>
                <w:sz w:val="28"/>
                <w:szCs w:val="44"/>
              </w:rPr>
              <w:t>以及</w:t>
            </w:r>
            <w:r w:rsidRPr="009B515E">
              <w:rPr>
                <w:rFonts w:eastAsia="標楷體"/>
                <w:color w:val="000000" w:themeColor="text1"/>
                <w:sz w:val="28"/>
                <w:szCs w:val="44"/>
              </w:rPr>
              <w:t>通識中心</w:t>
            </w:r>
            <w:r w:rsidR="00B9662D" w:rsidRPr="009B515E">
              <w:rPr>
                <w:rFonts w:eastAsia="標楷體" w:hint="eastAsia"/>
                <w:color w:val="000000" w:themeColor="text1"/>
                <w:sz w:val="28"/>
                <w:szCs w:val="44"/>
              </w:rPr>
              <w:t>經濟、倫理等</w:t>
            </w:r>
            <w:r w:rsidR="00B9662D" w:rsidRPr="009B515E">
              <w:rPr>
                <w:rFonts w:eastAsia="標楷體"/>
                <w:color w:val="000000" w:themeColor="text1"/>
                <w:sz w:val="28"/>
                <w:szCs w:val="44"/>
              </w:rPr>
              <w:t>課程</w:t>
            </w:r>
          </w:p>
          <w:p w:rsidR="00061304" w:rsidRPr="009B515E" w:rsidRDefault="00B9662D" w:rsidP="00B9662D">
            <w:pPr>
              <w:spacing w:beforeLines="50" w:before="180" w:line="340" w:lineRule="exact"/>
              <w:rPr>
                <w:rFonts w:eastAsia="標楷體"/>
                <w:color w:val="000000" w:themeColor="text1"/>
                <w:sz w:val="28"/>
                <w:szCs w:val="44"/>
              </w:rPr>
            </w:pPr>
            <w:r w:rsidRPr="009B515E">
              <w:rPr>
                <w:rFonts w:eastAsia="標楷體" w:hint="eastAsia"/>
                <w:color w:val="000000" w:themeColor="text1"/>
                <w:sz w:val="28"/>
                <w:szCs w:val="44"/>
              </w:rPr>
              <w:t xml:space="preserve">   </w:t>
            </w:r>
            <w:r w:rsidR="009B515E">
              <w:rPr>
                <w:rFonts w:eastAsia="標楷體" w:hint="eastAsia"/>
                <w:color w:val="000000" w:themeColor="text1"/>
                <w:sz w:val="28"/>
                <w:szCs w:val="44"/>
              </w:rPr>
              <w:t xml:space="preserve"> </w:t>
            </w:r>
            <w:r w:rsidRPr="009B515E">
              <w:rPr>
                <w:rFonts w:eastAsia="標楷體"/>
                <w:color w:val="000000" w:themeColor="text1"/>
                <w:sz w:val="28"/>
                <w:szCs w:val="44"/>
              </w:rPr>
              <w:t>4</w:t>
            </w:r>
            <w:r w:rsidR="009870DC" w:rsidRPr="009B515E">
              <w:rPr>
                <w:rFonts w:eastAsia="標楷體"/>
                <w:color w:val="000000" w:themeColor="text1"/>
                <w:sz w:val="28"/>
                <w:szCs w:val="44"/>
              </w:rPr>
              <w:t>學分，共計</w:t>
            </w:r>
            <w:r w:rsidR="009870DC" w:rsidRPr="009B515E">
              <w:rPr>
                <w:rFonts w:eastAsia="標楷體"/>
                <w:color w:val="000000" w:themeColor="text1"/>
                <w:sz w:val="28"/>
                <w:szCs w:val="44"/>
              </w:rPr>
              <w:t>20</w:t>
            </w:r>
            <w:r w:rsidR="009870DC" w:rsidRPr="009B515E">
              <w:rPr>
                <w:rFonts w:eastAsia="標楷體"/>
                <w:color w:val="000000" w:themeColor="text1"/>
                <w:sz w:val="28"/>
                <w:szCs w:val="44"/>
              </w:rPr>
              <w:t>學分。</w:t>
            </w:r>
          </w:p>
          <w:p w:rsidR="00061304" w:rsidRPr="009B6993" w:rsidRDefault="00061304" w:rsidP="003F7321">
            <w:pPr>
              <w:spacing w:before="240" w:line="240" w:lineRule="exact"/>
              <w:rPr>
                <w:rFonts w:eastAsia="標楷體"/>
                <w:sz w:val="28"/>
                <w:szCs w:val="44"/>
              </w:rPr>
            </w:pPr>
          </w:p>
        </w:tc>
      </w:tr>
    </w:tbl>
    <w:p w:rsidR="004A510C" w:rsidRPr="00A8641E" w:rsidRDefault="00656BFC">
      <w:pPr>
        <w:rPr>
          <w:rFonts w:ascii="標楷體" w:eastAsia="標楷體" w:hAnsi="標楷體"/>
          <w:b/>
        </w:rPr>
      </w:pPr>
      <w:r w:rsidRPr="00A8641E">
        <w:rPr>
          <w:rFonts w:ascii="標楷體" w:eastAsia="標楷體" w:hAnsi="標楷體" w:hint="eastAsia"/>
          <w:b/>
        </w:rPr>
        <w:t>學程負責人:               主負責學系主任:</w:t>
      </w:r>
    </w:p>
    <w:p w:rsidR="002C6B81" w:rsidRDefault="002C6B81" w:rsidP="00AB14C7">
      <w:pPr>
        <w:widowControl/>
        <w:spacing w:beforeLines="100" w:before="360"/>
        <w:rPr>
          <w:rFonts w:ascii="標楷體" w:eastAsia="標楷體" w:hAnsi="標楷體"/>
        </w:rPr>
      </w:pPr>
    </w:p>
    <w:p w:rsidR="00C02803" w:rsidRPr="00146860" w:rsidRDefault="00C02803" w:rsidP="002C6B81">
      <w:pPr>
        <w:widowControl/>
        <w:spacing w:beforeLines="50" w:before="180"/>
        <w:rPr>
          <w:rFonts w:ascii="標楷體" w:eastAsia="標楷體" w:hAnsi="標楷體"/>
        </w:rPr>
      </w:pPr>
      <w:r w:rsidRPr="00C02803">
        <w:rPr>
          <w:rFonts w:ascii="標楷體" w:eastAsia="標楷體" w:hAnsi="標楷體" w:hint="eastAsia"/>
        </w:rPr>
        <w:t>備註:</w:t>
      </w:r>
      <w:r w:rsidRPr="00C02803">
        <w:rPr>
          <w:rFonts w:ascii="標楷體" w:eastAsia="標楷體" w:hAnsi="標楷體" w:hint="eastAsia"/>
          <w:b/>
          <w:u w:val="single"/>
        </w:rPr>
        <w:t>審議行政程序: 系(所)</w:t>
      </w:r>
      <w:r>
        <w:rPr>
          <w:rFonts w:ascii="標楷體" w:eastAsia="標楷體" w:hAnsi="標楷體" w:hint="eastAsia"/>
          <w:b/>
          <w:u w:val="single"/>
        </w:rPr>
        <w:t>課程委員</w:t>
      </w:r>
      <w:r w:rsidRPr="00C02803">
        <w:rPr>
          <w:rFonts w:ascii="標楷體" w:eastAsia="標楷體" w:hAnsi="標楷體" w:hint="eastAsia"/>
          <w:b/>
          <w:u w:val="single"/>
        </w:rPr>
        <w:t>會、院</w:t>
      </w:r>
      <w:r>
        <w:rPr>
          <w:rFonts w:ascii="標楷體" w:eastAsia="標楷體" w:hAnsi="標楷體" w:hint="eastAsia"/>
          <w:b/>
          <w:u w:val="single"/>
        </w:rPr>
        <w:t>課程委員</w:t>
      </w:r>
      <w:r w:rsidRPr="00C02803">
        <w:rPr>
          <w:rFonts w:ascii="標楷體" w:eastAsia="標楷體" w:hAnsi="標楷體" w:hint="eastAsia"/>
          <w:b/>
          <w:u w:val="single"/>
        </w:rPr>
        <w:t>會</w:t>
      </w:r>
      <w:r w:rsidRPr="00C02803">
        <w:rPr>
          <w:rFonts w:ascii="標楷體" w:eastAsia="標楷體" w:hAnsi="標楷體" w:hint="eastAsia"/>
          <w:u w:val="single"/>
        </w:rPr>
        <w:t>審議通過</w:t>
      </w:r>
      <w:proofErr w:type="gramStart"/>
      <w:r w:rsidRPr="00C02803">
        <w:rPr>
          <w:rFonts w:ascii="標楷體" w:eastAsia="標楷體" w:hAnsi="標楷體" w:hint="eastAsia"/>
          <w:u w:val="single"/>
        </w:rPr>
        <w:t>後提學程</w:t>
      </w:r>
      <w:proofErr w:type="gramEnd"/>
      <w:r w:rsidRPr="00C02803">
        <w:rPr>
          <w:rFonts w:ascii="標楷體" w:eastAsia="標楷體" w:hAnsi="標楷體" w:hint="eastAsia"/>
          <w:u w:val="single"/>
        </w:rPr>
        <w:t>發展委員會審議</w:t>
      </w:r>
    </w:p>
    <w:sectPr w:rsidR="00C02803" w:rsidRPr="00146860" w:rsidSect="00146860">
      <w:pgSz w:w="11907" w:h="16839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722" w:rsidRDefault="00646722" w:rsidP="00F03E8D">
      <w:r>
        <w:separator/>
      </w:r>
    </w:p>
  </w:endnote>
  <w:endnote w:type="continuationSeparator" w:id="0">
    <w:p w:rsidR="00646722" w:rsidRDefault="00646722" w:rsidP="00F0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722" w:rsidRDefault="00646722" w:rsidP="00F03E8D">
      <w:r>
        <w:separator/>
      </w:r>
    </w:p>
  </w:footnote>
  <w:footnote w:type="continuationSeparator" w:id="0">
    <w:p w:rsidR="00646722" w:rsidRDefault="00646722" w:rsidP="00F03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78D3"/>
    <w:multiLevelType w:val="hybridMultilevel"/>
    <w:tmpl w:val="8CF288D8"/>
    <w:lvl w:ilvl="0" w:tplc="E1B2E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FA744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49AEEF1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2F2530"/>
    <w:multiLevelType w:val="hybridMultilevel"/>
    <w:tmpl w:val="9956E5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A725FD"/>
    <w:multiLevelType w:val="hybridMultilevel"/>
    <w:tmpl w:val="16003D72"/>
    <w:lvl w:ilvl="0" w:tplc="04090003">
      <w:start w:val="1"/>
      <w:numFmt w:val="bullet"/>
      <w:lvlText w:val=""/>
      <w:lvlJc w:val="left"/>
      <w:pPr>
        <w:ind w:left="13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4C"/>
    <w:rsid w:val="00006C20"/>
    <w:rsid w:val="00031264"/>
    <w:rsid w:val="0003321D"/>
    <w:rsid w:val="0004584C"/>
    <w:rsid w:val="00053610"/>
    <w:rsid w:val="00061304"/>
    <w:rsid w:val="000770AF"/>
    <w:rsid w:val="0007796C"/>
    <w:rsid w:val="000A52D1"/>
    <w:rsid w:val="00146860"/>
    <w:rsid w:val="001B1BDD"/>
    <w:rsid w:val="00200304"/>
    <w:rsid w:val="00280848"/>
    <w:rsid w:val="00284515"/>
    <w:rsid w:val="00290560"/>
    <w:rsid w:val="002C6B81"/>
    <w:rsid w:val="003A5044"/>
    <w:rsid w:val="003F7321"/>
    <w:rsid w:val="00420DAE"/>
    <w:rsid w:val="004A510C"/>
    <w:rsid w:val="00550E53"/>
    <w:rsid w:val="005A279F"/>
    <w:rsid w:val="00646722"/>
    <w:rsid w:val="00656BFC"/>
    <w:rsid w:val="00656D95"/>
    <w:rsid w:val="00720475"/>
    <w:rsid w:val="00776E06"/>
    <w:rsid w:val="007C51AA"/>
    <w:rsid w:val="007D2D1E"/>
    <w:rsid w:val="00877D97"/>
    <w:rsid w:val="008F3C7F"/>
    <w:rsid w:val="00915A19"/>
    <w:rsid w:val="009369DD"/>
    <w:rsid w:val="00985656"/>
    <w:rsid w:val="009870DC"/>
    <w:rsid w:val="009B515E"/>
    <w:rsid w:val="009B6993"/>
    <w:rsid w:val="009C7F0A"/>
    <w:rsid w:val="00A003A5"/>
    <w:rsid w:val="00A25711"/>
    <w:rsid w:val="00A8641E"/>
    <w:rsid w:val="00A96D50"/>
    <w:rsid w:val="00AA591D"/>
    <w:rsid w:val="00AA6487"/>
    <w:rsid w:val="00AB14C7"/>
    <w:rsid w:val="00B9662D"/>
    <w:rsid w:val="00BB2E57"/>
    <w:rsid w:val="00C02803"/>
    <w:rsid w:val="00C22BB2"/>
    <w:rsid w:val="00C413EE"/>
    <w:rsid w:val="00C53370"/>
    <w:rsid w:val="00C72938"/>
    <w:rsid w:val="00CB7F92"/>
    <w:rsid w:val="00CE2495"/>
    <w:rsid w:val="00CE4BDB"/>
    <w:rsid w:val="00CE5AAE"/>
    <w:rsid w:val="00D0401E"/>
    <w:rsid w:val="00D1615D"/>
    <w:rsid w:val="00D55BB4"/>
    <w:rsid w:val="00E16883"/>
    <w:rsid w:val="00E26868"/>
    <w:rsid w:val="00EA4C4C"/>
    <w:rsid w:val="00EC7CFB"/>
    <w:rsid w:val="00F03E8D"/>
    <w:rsid w:val="00F17AA0"/>
    <w:rsid w:val="00F27E38"/>
    <w:rsid w:val="00F62A29"/>
    <w:rsid w:val="00F95CD2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E8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3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E8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A5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084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20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0D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028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E8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3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E8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A5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084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20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0D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028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2017-04-18T08:59:00Z</cp:lastPrinted>
  <dcterms:created xsi:type="dcterms:W3CDTF">2018-05-15T02:08:00Z</dcterms:created>
  <dcterms:modified xsi:type="dcterms:W3CDTF">2018-05-15T02:08:00Z</dcterms:modified>
</cp:coreProperties>
</file>